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7806" w14:textId="357EA5CE" w:rsidR="00060CAF" w:rsidRDefault="007F1F16" w:rsidP="00451C8F">
      <w:pPr>
        <w:pStyle w:val="Overskrift1"/>
      </w:pPr>
      <w:r>
        <w:t>Referat</w:t>
      </w:r>
    </w:p>
    <w:p w14:paraId="6CC33A92" w14:textId="77777777" w:rsidR="00060CAF" w:rsidRDefault="00060CAF" w:rsidP="00060CAF">
      <w:pPr>
        <w:rPr>
          <w:sz w:val="20"/>
          <w:szCs w:val="20"/>
        </w:rPr>
      </w:pPr>
    </w:p>
    <w:p w14:paraId="18AADC51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bookmarkStart w:id="0" w:name="Navn"/>
      <w:bookmarkStart w:id="1" w:name="AdrNavn"/>
      <w:bookmarkEnd w:id="0"/>
      <w:bookmarkEnd w:id="1"/>
      <w:r>
        <w:t>Lejre Kommune</w:t>
      </w:r>
    </w:p>
    <w:p w14:paraId="6DD2CAD7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>Møllebjergvej 4</w:t>
      </w:r>
    </w:p>
    <w:p w14:paraId="4ABC9BE2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>4330 Hvalsø</w:t>
      </w:r>
    </w:p>
    <w:p w14:paraId="40B4F7A8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>T 4646 4646</w:t>
      </w:r>
    </w:p>
    <w:p w14:paraId="798DB79A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 w:rsidRPr="00A013EB">
        <w:rPr>
          <w:lang w:val="en-US"/>
        </w:rPr>
        <w:t>F 4646 4615</w:t>
      </w:r>
    </w:p>
    <w:p w14:paraId="4CC98B67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 w:rsidRPr="00A013EB">
        <w:rPr>
          <w:lang w:val="en-US"/>
        </w:rPr>
        <w:t>H www.lejre.dk</w:t>
      </w:r>
    </w:p>
    <w:p w14:paraId="6AF5BD04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</w:p>
    <w:p w14:paraId="7061310B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>
        <w:rPr>
          <w:lang w:val="en-US"/>
        </w:rPr>
        <w:t>Tina F. Nicolai</w:t>
      </w:r>
      <w:r w:rsidRPr="00A013EB">
        <w:rPr>
          <w:lang w:val="en-US"/>
        </w:rPr>
        <w:t>sen</w:t>
      </w:r>
    </w:p>
    <w:p w14:paraId="5BA37718" w14:textId="77777777" w:rsidR="00060CAF" w:rsidRPr="009C0401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 w:rsidRPr="009C0401">
        <w:t xml:space="preserve">E </w:t>
      </w:r>
      <w:r>
        <w:t>tfni</w:t>
      </w:r>
      <w:r w:rsidRPr="009C0401">
        <w:t>@lejre.dk</w:t>
      </w:r>
    </w:p>
    <w:p w14:paraId="291CB68D" w14:textId="77777777" w:rsidR="00060CAF" w:rsidRPr="009C0401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</w:p>
    <w:p w14:paraId="4D94091A" w14:textId="1BC331A1" w:rsidR="00060CAF" w:rsidRPr="009C0401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 w:rsidRPr="009C0401">
        <w:t xml:space="preserve">Dato: </w:t>
      </w:r>
      <w:bookmarkStart w:id="2" w:name="Dato"/>
      <w:bookmarkEnd w:id="2"/>
      <w:r w:rsidR="005C0DA3">
        <w:t>2</w:t>
      </w:r>
      <w:r w:rsidR="00753198">
        <w:t>3</w:t>
      </w:r>
      <w:r w:rsidR="00F16938">
        <w:t>. juni</w:t>
      </w:r>
      <w:r w:rsidR="00451C8F">
        <w:t xml:space="preserve"> 2022</w:t>
      </w:r>
    </w:p>
    <w:p w14:paraId="432E0808" w14:textId="7A97AD5A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 xml:space="preserve">J.nr.: </w:t>
      </w:r>
      <w:bookmarkStart w:id="3" w:name="Journalnr1"/>
      <w:bookmarkEnd w:id="3"/>
      <w:r w:rsidR="00DD2FE7">
        <w:t>22-001624</w:t>
      </w:r>
    </w:p>
    <w:p w14:paraId="57F6EFB9" w14:textId="77777777" w:rsidR="00060CAF" w:rsidRDefault="00060CAF" w:rsidP="00060CAF">
      <w:pPr>
        <w:framePr w:w="2189" w:h="3511" w:hSpace="144" w:vSpace="144" w:wrap="around" w:vAnchor="page" w:hAnchor="page" w:x="9252" w:y="2761" w:anchorLock="1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327F032A" w14:textId="77777777" w:rsidR="00060CAF" w:rsidRDefault="00060CAF" w:rsidP="00060CAF">
      <w:pPr>
        <w:rPr>
          <w:b/>
        </w:rPr>
      </w:pPr>
      <w:r>
        <w:rPr>
          <w:b/>
        </w:rPr>
        <w:t>Møde i Handicaprådet i Lejre Kommune</w:t>
      </w:r>
    </w:p>
    <w:p w14:paraId="4DA93DBF" w14:textId="5A4C26A0" w:rsidR="00060CAF" w:rsidRDefault="009814EF" w:rsidP="00060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Tirs</w:t>
      </w:r>
      <w:r w:rsidR="006E5F69">
        <w:rPr>
          <w:b/>
          <w:sz w:val="28"/>
          <w:szCs w:val="28"/>
        </w:rPr>
        <w:t>dag</w:t>
      </w:r>
      <w:r w:rsidR="00EB7C6B" w:rsidRPr="008A4B13">
        <w:rPr>
          <w:b/>
          <w:sz w:val="28"/>
          <w:szCs w:val="28"/>
        </w:rPr>
        <w:t xml:space="preserve"> </w:t>
      </w:r>
      <w:r w:rsidR="00060CAF" w:rsidRPr="008A4B13">
        <w:rPr>
          <w:b/>
          <w:sz w:val="28"/>
          <w:szCs w:val="28"/>
        </w:rPr>
        <w:t xml:space="preserve">den </w:t>
      </w:r>
      <w:r w:rsidR="00DE64F2">
        <w:rPr>
          <w:b/>
          <w:sz w:val="28"/>
          <w:szCs w:val="28"/>
        </w:rPr>
        <w:t>2</w:t>
      </w:r>
      <w:r w:rsidR="00F16938">
        <w:rPr>
          <w:b/>
          <w:sz w:val="28"/>
          <w:szCs w:val="28"/>
        </w:rPr>
        <w:t>1</w:t>
      </w:r>
      <w:r w:rsidR="00D617F4">
        <w:rPr>
          <w:b/>
          <w:sz w:val="28"/>
          <w:szCs w:val="28"/>
        </w:rPr>
        <w:t xml:space="preserve">. </w:t>
      </w:r>
      <w:r w:rsidR="00F16938">
        <w:rPr>
          <w:b/>
          <w:sz w:val="28"/>
          <w:szCs w:val="28"/>
        </w:rPr>
        <w:t>juni</w:t>
      </w:r>
      <w:r w:rsidR="00060CAF" w:rsidRPr="008A4B13">
        <w:rPr>
          <w:b/>
          <w:sz w:val="28"/>
          <w:szCs w:val="28"/>
        </w:rPr>
        <w:t xml:space="preserve"> kl. 17.</w:t>
      </w:r>
      <w:r w:rsidR="00D617F4">
        <w:rPr>
          <w:b/>
          <w:sz w:val="28"/>
          <w:szCs w:val="28"/>
        </w:rPr>
        <w:t>15</w:t>
      </w:r>
      <w:r w:rsidR="00060CAF" w:rsidRPr="008A4B13">
        <w:rPr>
          <w:b/>
          <w:sz w:val="28"/>
          <w:szCs w:val="28"/>
        </w:rPr>
        <w:t xml:space="preserve"> – </w:t>
      </w:r>
      <w:r w:rsidR="00890822">
        <w:rPr>
          <w:b/>
          <w:sz w:val="28"/>
          <w:szCs w:val="28"/>
        </w:rPr>
        <w:t>19.</w:t>
      </w:r>
      <w:r w:rsidR="00D617F4">
        <w:rPr>
          <w:b/>
          <w:sz w:val="28"/>
          <w:szCs w:val="28"/>
        </w:rPr>
        <w:t>45</w:t>
      </w:r>
    </w:p>
    <w:p w14:paraId="0EC74B1A" w14:textId="77777777" w:rsidR="00060CAF" w:rsidRPr="00FE735B" w:rsidRDefault="00060CAF" w:rsidP="00060CAF">
      <w:r w:rsidRPr="00FE735B">
        <w:rPr>
          <w:b/>
        </w:rPr>
        <w:t>Mødelokale 1 (i kælderen) Hvalsø Rådhus, Møllebjergvej 4, 4330 Hvalsø</w:t>
      </w:r>
    </w:p>
    <w:p w14:paraId="0E98D4A1" w14:textId="77777777" w:rsidR="00060CAF" w:rsidRDefault="00060CAF" w:rsidP="00060CAF">
      <w:pPr>
        <w:pBdr>
          <w:bottom w:val="single" w:sz="12" w:space="2" w:color="auto"/>
        </w:pBdr>
        <w:rPr>
          <w:sz w:val="20"/>
          <w:szCs w:val="20"/>
        </w:rPr>
      </w:pPr>
    </w:p>
    <w:p w14:paraId="1821D019" w14:textId="77777777" w:rsidR="00060CAF" w:rsidRDefault="00060CAF" w:rsidP="00060CAF">
      <w:pPr>
        <w:spacing w:line="240" w:lineRule="auto"/>
        <w:rPr>
          <w:b/>
        </w:rPr>
      </w:pPr>
      <w:r>
        <w:rPr>
          <w:b/>
        </w:rPr>
        <w:t>Medlemmer:</w:t>
      </w:r>
    </w:p>
    <w:p w14:paraId="40EA3F84" w14:textId="59DB8CDF" w:rsidR="00415BBE" w:rsidRDefault="003E6D37" w:rsidP="00415BBE">
      <w:pPr>
        <w:spacing w:after="0" w:line="240" w:lineRule="auto"/>
      </w:pPr>
      <w:r>
        <w:t>Susanne Borup – Udvalget for Erhverv, Klima &amp; Lokal Udvikling</w:t>
      </w:r>
    </w:p>
    <w:p w14:paraId="1569DC59" w14:textId="252A8488" w:rsidR="00DC356D" w:rsidRDefault="00364034" w:rsidP="000A2A24">
      <w:pPr>
        <w:spacing w:after="0" w:line="240" w:lineRule="auto"/>
      </w:pPr>
      <w:r>
        <w:t xml:space="preserve">Sine Gormsen </w:t>
      </w:r>
      <w:r w:rsidR="00DC356D">
        <w:t xml:space="preserve">– Udvalget for </w:t>
      </w:r>
      <w:r>
        <w:t xml:space="preserve">Kultur, Fritid &amp; </w:t>
      </w:r>
      <w:r w:rsidR="00DC356D">
        <w:t>Turisme</w:t>
      </w:r>
    </w:p>
    <w:p w14:paraId="066D91AE" w14:textId="5BE9650B" w:rsidR="00364034" w:rsidRDefault="00364034" w:rsidP="000A2A24">
      <w:pPr>
        <w:spacing w:after="0" w:line="240" w:lineRule="auto"/>
        <w:rPr>
          <w:lang w:eastAsia="en-US"/>
        </w:rPr>
      </w:pPr>
      <w:r w:rsidRPr="00364034">
        <w:rPr>
          <w:lang w:eastAsia="en-US"/>
        </w:rPr>
        <w:t>Connie B. Jensen</w:t>
      </w:r>
      <w:r>
        <w:rPr>
          <w:lang w:eastAsia="en-US"/>
        </w:rPr>
        <w:t xml:space="preserve"> – Udvalget for Job, Arbejdsmarked og Integration</w:t>
      </w:r>
    </w:p>
    <w:p w14:paraId="23D63987" w14:textId="597F2034" w:rsidR="00364034" w:rsidRPr="00364034" w:rsidRDefault="00364034" w:rsidP="000A2A24">
      <w:pPr>
        <w:spacing w:after="0" w:line="240" w:lineRule="auto"/>
        <w:rPr>
          <w:lang w:eastAsia="en-US"/>
        </w:rPr>
      </w:pPr>
      <w:r>
        <w:rPr>
          <w:lang w:eastAsia="en-US"/>
        </w:rPr>
        <w:t>Carsten Helles Rasmussen – Udvalget for Børn &amp; Ungdom</w:t>
      </w:r>
    </w:p>
    <w:p w14:paraId="0CE8D51E" w14:textId="5F3B14A6" w:rsidR="00DC356D" w:rsidRDefault="003E6D37" w:rsidP="000A2A24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Birgitte Schytte </w:t>
      </w:r>
      <w:r w:rsidR="00DC356D">
        <w:rPr>
          <w:lang w:eastAsia="en-US"/>
        </w:rPr>
        <w:t>– Udvalget for Social, Sundhed &amp; Ældre</w:t>
      </w:r>
      <w:r w:rsidR="00EC1B27">
        <w:rPr>
          <w:lang w:eastAsia="en-US"/>
        </w:rPr>
        <w:t xml:space="preserve"> </w:t>
      </w:r>
    </w:p>
    <w:p w14:paraId="0992F70A" w14:textId="0CA9A664" w:rsidR="00DC356D" w:rsidRDefault="00DC356D" w:rsidP="000A2A24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Christian Fjeldsted Andersen – Udvalget for </w:t>
      </w:r>
      <w:r w:rsidR="00364034">
        <w:rPr>
          <w:lang w:eastAsia="en-US"/>
        </w:rPr>
        <w:t>Teknik, Miljø &amp; Byggeri</w:t>
      </w:r>
    </w:p>
    <w:p w14:paraId="6ED45EDA" w14:textId="77777777" w:rsidR="003E6D37" w:rsidRDefault="003E6D37" w:rsidP="003E6D37">
      <w:pPr>
        <w:spacing w:after="0" w:line="240" w:lineRule="auto"/>
      </w:pPr>
      <w:r>
        <w:t>Bjarne Jørgensen – Diabetesforeningen</w:t>
      </w:r>
    </w:p>
    <w:p w14:paraId="689CB82D" w14:textId="34AB6D8E" w:rsidR="00060CAF" w:rsidRDefault="00060CAF" w:rsidP="000A2A24">
      <w:pPr>
        <w:spacing w:after="0" w:line="240" w:lineRule="auto"/>
      </w:pPr>
      <w:r>
        <w:t>Karin Zwisler - Dansk Fibromyalgi</w:t>
      </w:r>
      <w:r w:rsidR="00EA3813">
        <w:t>- og smerteforening</w:t>
      </w:r>
      <w:r w:rsidR="00753198">
        <w:t>e</w:t>
      </w:r>
      <w:r w:rsidR="00EA3813">
        <w:t>n</w:t>
      </w:r>
    </w:p>
    <w:p w14:paraId="2484FBA7" w14:textId="4A6EDCD5" w:rsidR="00DC356D" w:rsidRPr="00060CAF" w:rsidRDefault="00DC356D" w:rsidP="000A2A24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Nelli Øvre Sørensen - SIND</w:t>
      </w:r>
    </w:p>
    <w:p w14:paraId="2FCFA0AA" w14:textId="60BB0295" w:rsidR="003E6D37" w:rsidRDefault="00EC1B27" w:rsidP="003E6D37">
      <w:pPr>
        <w:spacing w:after="0"/>
        <w:rPr>
          <w:szCs w:val="19"/>
        </w:rPr>
      </w:pPr>
      <w:r w:rsidRPr="00EC1B27">
        <w:rPr>
          <w:szCs w:val="19"/>
        </w:rPr>
        <w:t>Michael Korn</w:t>
      </w:r>
      <w:r w:rsidR="006E5F69">
        <w:rPr>
          <w:szCs w:val="19"/>
        </w:rPr>
        <w:t xml:space="preserve"> </w:t>
      </w:r>
      <w:r w:rsidR="005A698E">
        <w:rPr>
          <w:szCs w:val="19"/>
        </w:rPr>
        <w:t>–</w:t>
      </w:r>
      <w:r w:rsidR="00451A5C">
        <w:rPr>
          <w:szCs w:val="19"/>
        </w:rPr>
        <w:t xml:space="preserve"> Polio</w:t>
      </w:r>
      <w:r w:rsidR="005A698E">
        <w:rPr>
          <w:szCs w:val="19"/>
        </w:rPr>
        <w:t>- og Ulykkespatient Foreninger</w:t>
      </w:r>
    </w:p>
    <w:p w14:paraId="015EFC21" w14:textId="4AE9715D" w:rsidR="003E6D37" w:rsidRDefault="003E6D37" w:rsidP="003E6D37">
      <w:pPr>
        <w:spacing w:after="0"/>
        <w:rPr>
          <w:szCs w:val="19"/>
        </w:rPr>
      </w:pPr>
      <w:r>
        <w:rPr>
          <w:szCs w:val="19"/>
        </w:rPr>
        <w:t>Ole Møller – Parkinsonforening</w:t>
      </w:r>
    </w:p>
    <w:p w14:paraId="78AEECF3" w14:textId="56ABB24A" w:rsidR="003E6D37" w:rsidRDefault="003E6D37" w:rsidP="003E6D37">
      <w:pPr>
        <w:spacing w:after="0"/>
        <w:rPr>
          <w:rFonts w:cstheme="minorHAnsi"/>
        </w:rPr>
      </w:pPr>
      <w:r>
        <w:rPr>
          <w:szCs w:val="19"/>
        </w:rPr>
        <w:t>Anders Bredsdorf</w:t>
      </w:r>
      <w:r w:rsidR="007F1F16">
        <w:rPr>
          <w:szCs w:val="19"/>
        </w:rPr>
        <w:t>f</w:t>
      </w:r>
      <w:r>
        <w:rPr>
          <w:szCs w:val="19"/>
        </w:rPr>
        <w:t xml:space="preserve"> </w:t>
      </w:r>
      <w:r w:rsidR="00EA7F21">
        <w:rPr>
          <w:rFonts w:cstheme="minorHAnsi"/>
        </w:rPr>
        <w:t>–</w:t>
      </w:r>
      <w:r w:rsidRPr="003E6D37">
        <w:rPr>
          <w:rFonts w:cstheme="minorHAnsi"/>
        </w:rPr>
        <w:t xml:space="preserve"> </w:t>
      </w:r>
      <w:r w:rsidR="008760C2">
        <w:rPr>
          <w:rFonts w:cstheme="minorHAnsi"/>
        </w:rPr>
        <w:t>Høreforeningen</w:t>
      </w:r>
    </w:p>
    <w:p w14:paraId="06052E2D" w14:textId="3294337C" w:rsidR="00EA7F21" w:rsidRDefault="00EA7F21" w:rsidP="003E6D37">
      <w:pPr>
        <w:spacing w:after="0"/>
        <w:rPr>
          <w:rFonts w:cstheme="minorHAnsi"/>
        </w:rPr>
      </w:pPr>
      <w:r>
        <w:rPr>
          <w:rFonts w:cstheme="minorHAnsi"/>
        </w:rPr>
        <w:t xml:space="preserve">Eva Hansen – </w:t>
      </w:r>
      <w:proofErr w:type="spellStart"/>
      <w:r>
        <w:rPr>
          <w:rFonts w:cstheme="minorHAnsi"/>
        </w:rPr>
        <w:t>Scleroseforeningen</w:t>
      </w:r>
      <w:proofErr w:type="spellEnd"/>
      <w:r>
        <w:rPr>
          <w:rFonts w:cstheme="minorHAnsi"/>
        </w:rPr>
        <w:t xml:space="preserve"> (suppleant for Bjarne)</w:t>
      </w:r>
    </w:p>
    <w:p w14:paraId="7A87F67B" w14:textId="177188C7" w:rsidR="00EA7F21" w:rsidRPr="00753198" w:rsidRDefault="00EA7F21" w:rsidP="003E6D37">
      <w:pPr>
        <w:spacing w:after="0"/>
        <w:rPr>
          <w:szCs w:val="19"/>
        </w:rPr>
      </w:pPr>
      <w:r w:rsidRPr="00753198">
        <w:rPr>
          <w:rFonts w:cstheme="minorHAnsi"/>
        </w:rPr>
        <w:t xml:space="preserve">Rikke Zwisler </w:t>
      </w:r>
      <w:r w:rsidR="00EA3813" w:rsidRPr="00753198">
        <w:rPr>
          <w:rFonts w:cstheme="minorHAnsi"/>
        </w:rPr>
        <w:t>–</w:t>
      </w:r>
      <w:r w:rsidRPr="00753198">
        <w:rPr>
          <w:rFonts w:cstheme="minorHAnsi"/>
        </w:rPr>
        <w:t xml:space="preserve"> </w:t>
      </w:r>
      <w:r w:rsidR="004F5085" w:rsidRPr="00753198">
        <w:rPr>
          <w:rFonts w:cstheme="minorHAnsi"/>
        </w:rPr>
        <w:t>ADHD</w:t>
      </w:r>
      <w:r w:rsidR="00EA3813" w:rsidRPr="00753198">
        <w:rPr>
          <w:rFonts w:cstheme="minorHAnsi"/>
        </w:rPr>
        <w:t xml:space="preserve"> (Suppleant for Michael)</w:t>
      </w:r>
    </w:p>
    <w:p w14:paraId="5273EBC8" w14:textId="6B98B06D" w:rsidR="00060CAF" w:rsidRPr="001B45C1" w:rsidRDefault="00060CAF" w:rsidP="003E6D37">
      <w:pPr>
        <w:spacing w:after="0" w:line="240" w:lineRule="auto"/>
        <w:rPr>
          <w:szCs w:val="19"/>
        </w:rPr>
      </w:pPr>
      <w:r w:rsidRPr="00753198">
        <w:rPr>
          <w:b/>
          <w:szCs w:val="19"/>
        </w:rPr>
        <w:br/>
      </w:r>
      <w:r>
        <w:rPr>
          <w:b/>
        </w:rPr>
        <w:t>Referent:</w:t>
      </w:r>
      <w:r>
        <w:br/>
        <w:t>Tina F. Nicolaisen, Udvikling</w:t>
      </w:r>
      <w:r w:rsidR="00CC660B">
        <w:t xml:space="preserve"> &amp; Kommunikation</w:t>
      </w:r>
    </w:p>
    <w:p w14:paraId="09BC452C" w14:textId="2B5FCC8A" w:rsidR="00F11BFE" w:rsidRDefault="00F11BFE" w:rsidP="001B45C1">
      <w:pPr>
        <w:pBdr>
          <w:bottom w:val="single" w:sz="12" w:space="0" w:color="auto"/>
        </w:pBdr>
        <w:spacing w:after="0"/>
        <w:rPr>
          <w:b/>
        </w:rPr>
      </w:pPr>
    </w:p>
    <w:p w14:paraId="7CC3F6A4" w14:textId="21686124" w:rsidR="00060CAF" w:rsidRDefault="00060CAF" w:rsidP="001B45C1">
      <w:pPr>
        <w:pBdr>
          <w:bottom w:val="single" w:sz="12" w:space="0" w:color="auto"/>
        </w:pBdr>
        <w:spacing w:after="0"/>
        <w:rPr>
          <w:b/>
        </w:rPr>
      </w:pPr>
      <w:r w:rsidRPr="005771F9">
        <w:rPr>
          <w:b/>
        </w:rPr>
        <w:t xml:space="preserve">Afbud: </w:t>
      </w:r>
      <w:r w:rsidR="0051654E" w:rsidRPr="002F1632">
        <w:rPr>
          <w:bCs/>
        </w:rPr>
        <w:t>Bjarne Jørgensen, Michael Korn</w:t>
      </w:r>
      <w:r w:rsidR="005C0DA3">
        <w:rPr>
          <w:bCs/>
        </w:rPr>
        <w:t>, Susanne Borup</w:t>
      </w:r>
    </w:p>
    <w:p w14:paraId="4EA5C47E" w14:textId="77777777" w:rsidR="00DE64F2" w:rsidRDefault="00DE64F2" w:rsidP="001B45C1">
      <w:pPr>
        <w:pBdr>
          <w:bottom w:val="single" w:sz="12" w:space="0" w:color="auto"/>
        </w:pBdr>
        <w:spacing w:after="0"/>
      </w:pPr>
    </w:p>
    <w:p w14:paraId="7518B6E2" w14:textId="77777777" w:rsidR="00060CAF" w:rsidRDefault="00060CAF" w:rsidP="00060CAF">
      <w:pPr>
        <w:rPr>
          <w:b/>
        </w:rPr>
      </w:pPr>
      <w:r>
        <w:rPr>
          <w:b/>
        </w:rPr>
        <w:t xml:space="preserve">Dagsorden: </w:t>
      </w:r>
    </w:p>
    <w:p w14:paraId="00115281" w14:textId="22247625" w:rsidR="00F11BFE" w:rsidRDefault="00F11BFE" w:rsidP="00060CAF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Velkom</w:t>
      </w:r>
      <w:r w:rsidR="00A83CDA">
        <w:rPr>
          <w:rFonts w:asciiTheme="minorHAnsi" w:hAnsiTheme="minorHAnsi"/>
          <w:b/>
          <w:sz w:val="22"/>
          <w:szCs w:val="22"/>
        </w:rPr>
        <w:t>men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(17.15 – 17.</w:t>
      </w:r>
      <w:r w:rsidR="00A83CDA">
        <w:rPr>
          <w:rFonts w:asciiTheme="minorHAnsi" w:hAnsiTheme="minorHAnsi"/>
          <w:bCs/>
          <w:sz w:val="22"/>
          <w:szCs w:val="22"/>
        </w:rPr>
        <w:t>20</w:t>
      </w:r>
      <w:r>
        <w:rPr>
          <w:rFonts w:asciiTheme="minorHAnsi" w:hAnsiTheme="minorHAnsi"/>
          <w:bCs/>
          <w:sz w:val="22"/>
          <w:szCs w:val="22"/>
        </w:rPr>
        <w:t>)</w:t>
      </w:r>
    </w:p>
    <w:p w14:paraId="3C20812F" w14:textId="4608B147" w:rsidR="00F11BFE" w:rsidRPr="00F11BFE" w:rsidRDefault="00F11BFE" w:rsidP="00F11BFE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</w:p>
    <w:p w14:paraId="41CE980D" w14:textId="77777777" w:rsidR="00753198" w:rsidRDefault="00F11BFE" w:rsidP="00F11BFE">
      <w:pPr>
        <w:pStyle w:val="Listeafsnit"/>
        <w:ind w:left="284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Besutning</w:t>
      </w:r>
      <w:proofErr w:type="spellEnd"/>
      <w:r>
        <w:rPr>
          <w:rFonts w:asciiTheme="minorHAnsi" w:hAnsiTheme="minorHAnsi"/>
          <w:b/>
          <w:sz w:val="22"/>
          <w:szCs w:val="22"/>
        </w:rPr>
        <w:t>:</w:t>
      </w:r>
      <w:r w:rsidR="00EA3813">
        <w:rPr>
          <w:rFonts w:asciiTheme="minorHAnsi" w:hAnsiTheme="minorHAnsi"/>
          <w:b/>
          <w:sz w:val="22"/>
          <w:szCs w:val="22"/>
        </w:rPr>
        <w:t xml:space="preserve"> </w:t>
      </w:r>
    </w:p>
    <w:p w14:paraId="068DC1CE" w14:textId="4BAFBF4F" w:rsidR="00F11BFE" w:rsidRDefault="00753198" w:rsidP="00F11BFE">
      <w:pPr>
        <w:pStyle w:val="Listeafsnit"/>
        <w:ind w:left="284"/>
        <w:rPr>
          <w:rFonts w:asciiTheme="minorHAnsi" w:hAnsiTheme="minorHAnsi"/>
          <w:b/>
          <w:sz w:val="22"/>
          <w:szCs w:val="22"/>
        </w:rPr>
      </w:pPr>
      <w:r w:rsidRPr="00753198">
        <w:rPr>
          <w:rFonts w:asciiTheme="minorHAnsi" w:hAnsiTheme="minorHAnsi"/>
          <w:bCs/>
          <w:sz w:val="22"/>
          <w:szCs w:val="22"/>
        </w:rPr>
        <w:t>Præsentation b</w:t>
      </w:r>
      <w:r w:rsidR="00EA3813" w:rsidRPr="00EA3813">
        <w:rPr>
          <w:rFonts w:asciiTheme="minorHAnsi" w:hAnsiTheme="minorHAnsi"/>
          <w:bCs/>
          <w:sz w:val="22"/>
          <w:szCs w:val="22"/>
        </w:rPr>
        <w:t>ordet rundt</w:t>
      </w:r>
    </w:p>
    <w:p w14:paraId="1C85465C" w14:textId="3FE8FB15" w:rsidR="00F11BFE" w:rsidRDefault="00F11BFE" w:rsidP="00F11BFE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</w:p>
    <w:p w14:paraId="67F52F4A" w14:textId="77777777" w:rsidR="00F11BFE" w:rsidRPr="00F11BFE" w:rsidRDefault="00F11BFE" w:rsidP="00F11BFE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</w:p>
    <w:p w14:paraId="2FEC829F" w14:textId="07AEDFE1" w:rsidR="00452105" w:rsidRPr="00F11BFE" w:rsidRDefault="00452105" w:rsidP="0073391A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/>
          <w:sz w:val="22"/>
          <w:szCs w:val="22"/>
        </w:rPr>
      </w:pPr>
      <w:r w:rsidRPr="00F11BFE">
        <w:rPr>
          <w:rFonts w:asciiTheme="minorHAnsi" w:hAnsiTheme="minorHAnsi"/>
          <w:b/>
          <w:sz w:val="22"/>
          <w:szCs w:val="22"/>
        </w:rPr>
        <w:t>Godkendelse af dagsorden</w:t>
      </w:r>
      <w:r w:rsidR="00783D63" w:rsidRPr="00F11BFE">
        <w:rPr>
          <w:rFonts w:asciiTheme="minorHAnsi" w:hAnsiTheme="minorHAnsi"/>
          <w:b/>
          <w:sz w:val="22"/>
          <w:szCs w:val="22"/>
        </w:rPr>
        <w:t xml:space="preserve"> </w:t>
      </w:r>
      <w:r w:rsidR="00451A5C" w:rsidRPr="00F11BFE">
        <w:rPr>
          <w:rFonts w:asciiTheme="minorHAnsi" w:hAnsiTheme="minorHAnsi"/>
          <w:b/>
          <w:sz w:val="22"/>
          <w:szCs w:val="22"/>
        </w:rPr>
        <w:t xml:space="preserve"> </w:t>
      </w:r>
      <w:r w:rsidR="00F11BFE">
        <w:rPr>
          <w:rFonts w:asciiTheme="minorHAnsi" w:hAnsiTheme="minorHAnsi"/>
          <w:bCs/>
          <w:sz w:val="22"/>
          <w:szCs w:val="22"/>
        </w:rPr>
        <w:t>(17.</w:t>
      </w:r>
      <w:r w:rsidR="00A83CDA">
        <w:rPr>
          <w:rFonts w:asciiTheme="minorHAnsi" w:hAnsiTheme="minorHAnsi"/>
          <w:bCs/>
          <w:sz w:val="22"/>
          <w:szCs w:val="22"/>
        </w:rPr>
        <w:t>2</w:t>
      </w:r>
      <w:r w:rsidR="00F11BFE">
        <w:rPr>
          <w:rFonts w:asciiTheme="minorHAnsi" w:hAnsiTheme="minorHAnsi"/>
          <w:bCs/>
          <w:sz w:val="22"/>
          <w:szCs w:val="22"/>
        </w:rPr>
        <w:t>0 – 17.</w:t>
      </w:r>
      <w:r w:rsidR="00A83CDA">
        <w:rPr>
          <w:rFonts w:asciiTheme="minorHAnsi" w:hAnsiTheme="minorHAnsi"/>
          <w:bCs/>
          <w:sz w:val="22"/>
          <w:szCs w:val="22"/>
        </w:rPr>
        <w:t>2</w:t>
      </w:r>
      <w:r w:rsidR="00F11BFE">
        <w:rPr>
          <w:rFonts w:asciiTheme="minorHAnsi" w:hAnsiTheme="minorHAnsi"/>
          <w:bCs/>
          <w:sz w:val="22"/>
          <w:szCs w:val="22"/>
        </w:rPr>
        <w:t>5)</w:t>
      </w:r>
    </w:p>
    <w:p w14:paraId="7E6ACF2C" w14:textId="77777777" w:rsidR="00F11BFE" w:rsidRPr="00F11BFE" w:rsidRDefault="00F11BFE" w:rsidP="00452105">
      <w:pPr>
        <w:pStyle w:val="Listeafsnit"/>
        <w:ind w:left="284"/>
        <w:rPr>
          <w:rFonts w:asciiTheme="minorHAnsi" w:hAnsiTheme="minorHAnsi"/>
          <w:sz w:val="22"/>
          <w:szCs w:val="22"/>
        </w:rPr>
      </w:pPr>
    </w:p>
    <w:p w14:paraId="4A64B060" w14:textId="77777777" w:rsidR="00753198" w:rsidRDefault="00452105" w:rsidP="00452105">
      <w:pPr>
        <w:pStyle w:val="Listeafsnit"/>
        <w:ind w:left="284"/>
        <w:rPr>
          <w:rFonts w:asciiTheme="minorHAnsi" w:hAnsiTheme="minorHAnsi"/>
          <w:b/>
          <w:bCs/>
          <w:sz w:val="22"/>
          <w:szCs w:val="22"/>
        </w:rPr>
      </w:pPr>
      <w:r w:rsidRPr="006B1AEB">
        <w:rPr>
          <w:rFonts w:asciiTheme="minorHAnsi" w:hAnsiTheme="minorHAnsi"/>
          <w:b/>
          <w:bCs/>
          <w:sz w:val="22"/>
          <w:szCs w:val="22"/>
        </w:rPr>
        <w:t>Beslutning:</w:t>
      </w:r>
      <w:r w:rsidR="00EA381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2A01E54" w14:textId="304B0DFF" w:rsidR="00452105" w:rsidRPr="006B1AEB" w:rsidRDefault="00EA3813" w:rsidP="00452105">
      <w:pPr>
        <w:pStyle w:val="Listeafsnit"/>
        <w:ind w:left="284"/>
        <w:rPr>
          <w:rFonts w:asciiTheme="minorHAnsi" w:hAnsiTheme="minorHAnsi"/>
          <w:b/>
          <w:bCs/>
          <w:sz w:val="22"/>
          <w:szCs w:val="22"/>
        </w:rPr>
      </w:pPr>
      <w:r w:rsidRPr="00EA3813">
        <w:rPr>
          <w:rFonts w:asciiTheme="minorHAnsi" w:hAnsiTheme="minorHAnsi"/>
          <w:sz w:val="22"/>
          <w:szCs w:val="22"/>
        </w:rPr>
        <w:t>Dagsorden godkendt</w:t>
      </w:r>
    </w:p>
    <w:p w14:paraId="77230B17" w14:textId="77777777" w:rsidR="0070130A" w:rsidRDefault="0070130A" w:rsidP="008E0431">
      <w:pPr>
        <w:pStyle w:val="Listeafsnit"/>
        <w:rPr>
          <w:rFonts w:asciiTheme="minorHAnsi" w:hAnsiTheme="minorHAnsi"/>
          <w:b/>
          <w:sz w:val="22"/>
          <w:szCs w:val="22"/>
        </w:rPr>
      </w:pPr>
    </w:p>
    <w:p w14:paraId="5730BE7E" w14:textId="77777777" w:rsidR="002E4390" w:rsidRPr="00541C81" w:rsidRDefault="002E4390" w:rsidP="00783280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3E00AAE8" w14:textId="169E7F5C" w:rsidR="0063739D" w:rsidRPr="0063739D" w:rsidRDefault="0063739D" w:rsidP="00610B0F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3739D">
        <w:rPr>
          <w:rFonts w:asciiTheme="minorHAnsi" w:hAnsiTheme="minorHAnsi" w:cstheme="minorHAnsi"/>
          <w:b/>
          <w:bCs/>
          <w:sz w:val="22"/>
          <w:szCs w:val="22"/>
        </w:rPr>
        <w:t>Lejre kommunes nye borgerrådgiver</w:t>
      </w:r>
      <w:r w:rsidR="00A83C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3CDA">
        <w:rPr>
          <w:rFonts w:asciiTheme="minorHAnsi" w:hAnsiTheme="minorHAnsi" w:cstheme="minorHAnsi"/>
          <w:sz w:val="22"/>
          <w:szCs w:val="22"/>
        </w:rPr>
        <w:t>(17.25 – 17.55)</w:t>
      </w:r>
    </w:p>
    <w:p w14:paraId="54D45E1D" w14:textId="0EFF7801" w:rsidR="0063739D" w:rsidRDefault="0063739D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Morten Viemose Tengberg er Lejre Kommunes nye borgerrådgiver.</w:t>
      </w:r>
    </w:p>
    <w:p w14:paraId="79AB7E0D" w14:textId="3D574016" w:rsidR="0063739D" w:rsidRDefault="008F4665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Morten Tengberg</w:t>
      </w:r>
      <w:r w:rsidR="0063739D">
        <w:rPr>
          <w:rFonts w:asciiTheme="minorHAnsi" w:hAnsiTheme="minorHAnsi" w:cstheme="minorHAnsi"/>
          <w:sz w:val="22"/>
          <w:szCs w:val="22"/>
        </w:rPr>
        <w:t xml:space="preserve"> vil kort præsentere sig</w:t>
      </w:r>
      <w:r>
        <w:rPr>
          <w:rFonts w:asciiTheme="minorHAnsi" w:hAnsiTheme="minorHAnsi" w:cstheme="minorHAnsi"/>
          <w:sz w:val="22"/>
          <w:szCs w:val="22"/>
        </w:rPr>
        <w:t>,</w:t>
      </w:r>
      <w:r w:rsidR="0063739D">
        <w:rPr>
          <w:rFonts w:asciiTheme="minorHAnsi" w:hAnsiTheme="minorHAnsi" w:cstheme="minorHAnsi"/>
          <w:sz w:val="22"/>
          <w:szCs w:val="22"/>
        </w:rPr>
        <w:t xml:space="preserve"> og fortælle lidt om hans forventninger til arbejdet som borgerrådgiver i Lejre kommune</w:t>
      </w:r>
    </w:p>
    <w:p w14:paraId="184133D8" w14:textId="03EAA90E" w:rsidR="0063739D" w:rsidRDefault="0063739D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V. Morten Tengberg</w:t>
      </w:r>
    </w:p>
    <w:p w14:paraId="5C643F6C" w14:textId="0CE1FB10" w:rsidR="00950342" w:rsidRDefault="00950342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54694CB5" w14:textId="788594C6" w:rsidR="00950342" w:rsidRDefault="00950342" w:rsidP="0063739D">
      <w:pPr>
        <w:pStyle w:val="Listeafsni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50342">
        <w:rPr>
          <w:rFonts w:asciiTheme="minorHAnsi" w:hAnsiTheme="minorHAnsi" w:cstheme="minorHAnsi"/>
          <w:b/>
          <w:bCs/>
          <w:sz w:val="22"/>
          <w:szCs w:val="22"/>
        </w:rPr>
        <w:t>Beslutning:</w:t>
      </w:r>
    </w:p>
    <w:p w14:paraId="095DC55D" w14:textId="6148ED20" w:rsidR="00174911" w:rsidRDefault="00753198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Borgerrådgiverens præsentation vedlægges som bilag.</w:t>
      </w:r>
    </w:p>
    <w:p w14:paraId="45BDCF2C" w14:textId="77777777" w:rsidR="00753198" w:rsidRDefault="00753198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798ACE8D" w14:textId="6DE3B983" w:rsidR="00174911" w:rsidRDefault="00753198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Spørgsmål til borgerrådgiver vedr. s</w:t>
      </w:r>
      <w:r w:rsidR="00174911">
        <w:rPr>
          <w:rFonts w:asciiTheme="minorHAnsi" w:hAnsiTheme="minorHAnsi" w:cstheme="minorHAnsi"/>
          <w:sz w:val="22"/>
          <w:szCs w:val="22"/>
        </w:rPr>
        <w:t>agsbehandlingstider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="001749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handicaprådet kan have svært ved at vurdere </w:t>
      </w:r>
      <w:r w:rsidR="00914ECC">
        <w:rPr>
          <w:rFonts w:asciiTheme="minorHAnsi" w:hAnsiTheme="minorHAnsi" w:cstheme="minorHAnsi"/>
          <w:sz w:val="22"/>
          <w:szCs w:val="22"/>
        </w:rPr>
        <w:t>sa</w:t>
      </w:r>
      <w:r>
        <w:rPr>
          <w:rFonts w:asciiTheme="minorHAnsi" w:hAnsiTheme="minorHAnsi" w:cstheme="minorHAnsi"/>
          <w:sz w:val="22"/>
          <w:szCs w:val="22"/>
        </w:rPr>
        <w:t>gsbehandlingstider</w:t>
      </w:r>
      <w:r w:rsidR="00C02A48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 xml:space="preserve"> og vil gerne i dialog med borgerrådgivere</w:t>
      </w:r>
      <w:r w:rsidR="00C02A48">
        <w:rPr>
          <w:rFonts w:asciiTheme="minorHAnsi" w:hAnsiTheme="minorHAnsi" w:cstheme="minorHAnsi"/>
          <w:sz w:val="22"/>
          <w:szCs w:val="22"/>
        </w:rPr>
        <w:t xml:space="preserve"> herom</w:t>
      </w:r>
      <w:r w:rsidR="00181666">
        <w:rPr>
          <w:rFonts w:asciiTheme="minorHAnsi" w:hAnsiTheme="minorHAnsi" w:cstheme="minorHAnsi"/>
          <w:sz w:val="22"/>
          <w:szCs w:val="22"/>
        </w:rPr>
        <w:t xml:space="preserve">. Hvis borgerrådgiver skal involveres i drøftelse af sagsbehandlingstider skal det være i forhold til den specifikke </w:t>
      </w:r>
      <w:r w:rsidR="00C02A48">
        <w:rPr>
          <w:rFonts w:asciiTheme="minorHAnsi" w:hAnsiTheme="minorHAnsi" w:cstheme="minorHAnsi"/>
          <w:sz w:val="22"/>
          <w:szCs w:val="22"/>
        </w:rPr>
        <w:t>sagsbehandlingstid</w:t>
      </w:r>
      <w:r w:rsidR="00181666">
        <w:rPr>
          <w:rFonts w:asciiTheme="minorHAnsi" w:hAnsiTheme="minorHAnsi" w:cstheme="minorHAnsi"/>
          <w:sz w:val="22"/>
          <w:szCs w:val="22"/>
        </w:rPr>
        <w:t>, da der ikke kan siges noget generelt i forhold til sagsbehandlingstider.</w:t>
      </w:r>
    </w:p>
    <w:p w14:paraId="5C58D486" w14:textId="77777777" w:rsidR="00753198" w:rsidRDefault="00753198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1DC6DC11" w14:textId="5450C9E7" w:rsidR="00151D40" w:rsidRDefault="00753198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Bilag/. Borgerrådgiverens præsentation vedlægges som bilag.</w:t>
      </w:r>
    </w:p>
    <w:p w14:paraId="3A5E91BD" w14:textId="77777777" w:rsidR="00C02A48" w:rsidRPr="00EA3813" w:rsidRDefault="00C02A48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6C7D7031" w14:textId="77777777" w:rsidR="0063739D" w:rsidRPr="0063739D" w:rsidRDefault="0063739D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477DB206" w14:textId="62A6C24A" w:rsidR="00A45A0D" w:rsidRDefault="00BD2431" w:rsidP="00610B0F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E5699A">
        <w:rPr>
          <w:rFonts w:asciiTheme="minorHAnsi" w:hAnsiTheme="minorHAnsi" w:cstheme="minorHAnsi"/>
          <w:b/>
          <w:bCs/>
          <w:sz w:val="22"/>
          <w:szCs w:val="22"/>
        </w:rPr>
        <w:t xml:space="preserve">dpegelse af indsatsområder for </w:t>
      </w:r>
      <w:r w:rsidR="00865C44" w:rsidRPr="00541C81">
        <w:rPr>
          <w:rFonts w:asciiTheme="minorHAnsi" w:hAnsiTheme="minorHAnsi" w:cstheme="minorHAnsi"/>
          <w:b/>
          <w:bCs/>
          <w:sz w:val="22"/>
          <w:szCs w:val="22"/>
        </w:rPr>
        <w:t>Handicaprådet</w:t>
      </w:r>
      <w:r w:rsidR="00E252AB" w:rsidRPr="00541C81">
        <w:rPr>
          <w:rFonts w:asciiTheme="minorHAnsi" w:hAnsiTheme="minorHAnsi" w:cstheme="minorHAnsi"/>
          <w:sz w:val="22"/>
          <w:szCs w:val="22"/>
        </w:rPr>
        <w:t xml:space="preserve"> </w:t>
      </w:r>
      <w:r w:rsidR="00F30C97" w:rsidRPr="00541C81">
        <w:rPr>
          <w:rFonts w:asciiTheme="minorHAnsi" w:hAnsiTheme="minorHAnsi" w:cstheme="minorHAnsi"/>
          <w:sz w:val="22"/>
          <w:szCs w:val="22"/>
        </w:rPr>
        <w:t>(1</w:t>
      </w:r>
      <w:r w:rsidR="00541C81" w:rsidRPr="00541C81">
        <w:rPr>
          <w:rFonts w:asciiTheme="minorHAnsi" w:hAnsiTheme="minorHAnsi" w:cstheme="minorHAnsi"/>
          <w:sz w:val="22"/>
          <w:szCs w:val="22"/>
        </w:rPr>
        <w:t>7</w:t>
      </w:r>
      <w:r w:rsidR="00F30C97" w:rsidRPr="00541C81">
        <w:rPr>
          <w:rFonts w:asciiTheme="minorHAnsi" w:hAnsiTheme="minorHAnsi" w:cstheme="minorHAnsi"/>
          <w:sz w:val="22"/>
          <w:szCs w:val="22"/>
        </w:rPr>
        <w:t>.</w:t>
      </w:r>
      <w:r w:rsidR="00541C81" w:rsidRPr="00541C81">
        <w:rPr>
          <w:rFonts w:asciiTheme="minorHAnsi" w:hAnsiTheme="minorHAnsi" w:cstheme="minorHAnsi"/>
          <w:sz w:val="22"/>
          <w:szCs w:val="22"/>
        </w:rPr>
        <w:t>5</w:t>
      </w:r>
      <w:r w:rsidR="00A83CDA">
        <w:rPr>
          <w:rFonts w:asciiTheme="minorHAnsi" w:hAnsiTheme="minorHAnsi" w:cstheme="minorHAnsi"/>
          <w:sz w:val="22"/>
          <w:szCs w:val="22"/>
        </w:rPr>
        <w:t>5</w:t>
      </w:r>
      <w:r w:rsidR="00F30C97" w:rsidRPr="00541C81">
        <w:rPr>
          <w:rFonts w:asciiTheme="minorHAnsi" w:hAnsiTheme="minorHAnsi" w:cstheme="minorHAnsi"/>
          <w:sz w:val="22"/>
          <w:szCs w:val="22"/>
        </w:rPr>
        <w:t xml:space="preserve"> – 18.</w:t>
      </w:r>
      <w:r w:rsidR="00A83CDA">
        <w:rPr>
          <w:rFonts w:asciiTheme="minorHAnsi" w:hAnsiTheme="minorHAnsi" w:cstheme="minorHAnsi"/>
          <w:sz w:val="22"/>
          <w:szCs w:val="22"/>
        </w:rPr>
        <w:t>15</w:t>
      </w:r>
      <w:r w:rsidR="00F30C97" w:rsidRPr="00541C81">
        <w:rPr>
          <w:rFonts w:asciiTheme="minorHAnsi" w:hAnsiTheme="minorHAnsi" w:cstheme="minorHAnsi"/>
          <w:sz w:val="22"/>
          <w:szCs w:val="22"/>
        </w:rPr>
        <w:t>)</w:t>
      </w:r>
    </w:p>
    <w:p w14:paraId="4D7356CE" w14:textId="77777777" w:rsidR="002F1632" w:rsidRDefault="00E5699A" w:rsidP="002F1632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 w:rsidRPr="00E5699A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forbindelse med centrenes </w:t>
      </w:r>
      <w:r w:rsidR="00916050">
        <w:rPr>
          <w:rFonts w:asciiTheme="minorHAnsi" w:hAnsiTheme="minorHAnsi" w:cstheme="minorHAnsi"/>
          <w:sz w:val="22"/>
          <w:szCs w:val="22"/>
        </w:rPr>
        <w:t>å</w:t>
      </w:r>
      <w:r>
        <w:rPr>
          <w:rFonts w:asciiTheme="minorHAnsi" w:hAnsiTheme="minorHAnsi" w:cstheme="minorHAnsi"/>
          <w:sz w:val="22"/>
          <w:szCs w:val="22"/>
        </w:rPr>
        <w:t>rsplaner,</w:t>
      </w:r>
      <w:r w:rsidR="00916050">
        <w:rPr>
          <w:rFonts w:asciiTheme="minorHAnsi" w:hAnsiTheme="minorHAnsi" w:cstheme="minorHAnsi"/>
          <w:sz w:val="22"/>
          <w:szCs w:val="22"/>
        </w:rPr>
        <w:t xml:space="preserve"> indeholdende centrenes særlige opgaver og indsatsområder for året,</w:t>
      </w:r>
      <w:r>
        <w:rPr>
          <w:rFonts w:asciiTheme="minorHAnsi" w:hAnsiTheme="minorHAnsi" w:cstheme="minorHAnsi"/>
          <w:sz w:val="22"/>
          <w:szCs w:val="22"/>
        </w:rPr>
        <w:t xml:space="preserve"> har handicaprådet udpeget en række </w:t>
      </w:r>
      <w:r w:rsidR="00916050">
        <w:rPr>
          <w:rFonts w:asciiTheme="minorHAnsi" w:hAnsiTheme="minorHAnsi" w:cstheme="minorHAnsi"/>
          <w:sz w:val="22"/>
          <w:szCs w:val="22"/>
        </w:rPr>
        <w:t xml:space="preserve">af </w:t>
      </w:r>
      <w:r>
        <w:rPr>
          <w:rFonts w:asciiTheme="minorHAnsi" w:hAnsiTheme="minorHAnsi" w:cstheme="minorHAnsi"/>
          <w:sz w:val="22"/>
          <w:szCs w:val="22"/>
        </w:rPr>
        <w:t>indsatser</w:t>
      </w:r>
      <w:r w:rsidR="00916050">
        <w:rPr>
          <w:rFonts w:asciiTheme="minorHAnsi" w:hAnsiTheme="minorHAnsi" w:cstheme="minorHAnsi"/>
          <w:sz w:val="22"/>
          <w:szCs w:val="22"/>
        </w:rPr>
        <w:t xml:space="preserve">ne, som de på den ene eller anden måde gerne vil involveres i. </w:t>
      </w:r>
      <w:r w:rsidR="00CB527C">
        <w:rPr>
          <w:rFonts w:asciiTheme="minorHAnsi" w:hAnsiTheme="minorHAnsi" w:cstheme="minorHAnsi"/>
          <w:sz w:val="22"/>
          <w:szCs w:val="22"/>
        </w:rPr>
        <w:t>Repræsentanter fra handicaprådet har udvalgt en række områder fra Center for Velfærd &amp; Omsorgs</w:t>
      </w:r>
      <w:r w:rsidR="002F1632">
        <w:rPr>
          <w:rFonts w:asciiTheme="minorHAnsi" w:hAnsiTheme="minorHAnsi" w:cstheme="minorHAnsi"/>
          <w:sz w:val="22"/>
          <w:szCs w:val="22"/>
        </w:rPr>
        <w:t xml:space="preserve"> (CVO)</w:t>
      </w:r>
      <w:r w:rsidR="00CB527C">
        <w:rPr>
          <w:rFonts w:asciiTheme="minorHAnsi" w:hAnsiTheme="minorHAnsi" w:cstheme="minorHAnsi"/>
          <w:sz w:val="22"/>
          <w:szCs w:val="22"/>
        </w:rPr>
        <w:t xml:space="preserve"> indsatser, som </w:t>
      </w:r>
      <w:r w:rsidR="002F1632">
        <w:rPr>
          <w:rFonts w:asciiTheme="minorHAnsi" w:hAnsiTheme="minorHAnsi" w:cstheme="minorHAnsi"/>
          <w:sz w:val="22"/>
          <w:szCs w:val="22"/>
        </w:rPr>
        <w:t xml:space="preserve">året fokusområder. Centerchef Mette Molin kan desværre ikke deltage i mødet den 21. juni, men har drøftet indsatserne med Tina F. Nicolaisen, som kan viderebringe </w:t>
      </w:r>
      <w:proofErr w:type="spellStart"/>
      <w:r w:rsidR="002F1632">
        <w:rPr>
          <w:rFonts w:asciiTheme="minorHAnsi" w:hAnsiTheme="minorHAnsi" w:cstheme="minorHAnsi"/>
          <w:sz w:val="22"/>
          <w:szCs w:val="22"/>
        </w:rPr>
        <w:t>CVO’s</w:t>
      </w:r>
      <w:proofErr w:type="spellEnd"/>
      <w:r w:rsidR="002F1632">
        <w:rPr>
          <w:rFonts w:asciiTheme="minorHAnsi" w:hAnsiTheme="minorHAnsi" w:cstheme="minorHAnsi"/>
          <w:sz w:val="22"/>
          <w:szCs w:val="22"/>
        </w:rPr>
        <w:t xml:space="preserve"> vurdering af mulighederne for at involvere handicaprådet i indsatsen.</w:t>
      </w:r>
    </w:p>
    <w:p w14:paraId="169345F7" w14:textId="77777777" w:rsidR="002F1632" w:rsidRDefault="002F1632" w:rsidP="002F1632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0E2B95FA" w14:textId="47727CC7" w:rsidR="00E5699A" w:rsidRDefault="002F1632" w:rsidP="002F1632">
      <w:pPr>
        <w:pStyle w:val="Listeafsni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2F1632">
        <w:rPr>
          <w:rFonts w:asciiTheme="minorHAnsi" w:hAnsiTheme="minorHAnsi" w:cstheme="minorHAnsi"/>
          <w:b/>
          <w:bCs/>
          <w:sz w:val="22"/>
          <w:szCs w:val="22"/>
        </w:rPr>
        <w:t>Beslutning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5699A" w:rsidRPr="002F16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860CAA0" w14:textId="280CA953" w:rsidR="00682C7D" w:rsidRDefault="00682C7D" w:rsidP="00682C7D">
      <w:pPr>
        <w:ind w:left="284"/>
      </w:pPr>
      <w:r>
        <w:t>Indsatsområde:</w:t>
      </w:r>
    </w:p>
    <w:p w14:paraId="2F86CFD5" w14:textId="3DA16508" w:rsidR="00682C7D" w:rsidRDefault="00682C7D" w:rsidP="00682C7D">
      <w:pPr>
        <w:spacing w:line="240" w:lineRule="auto"/>
        <w:ind w:left="284"/>
      </w:pPr>
      <w:r>
        <w:t>2: Nyt Hvalsø Ældrecenter – mangler politisk proces – evt. overgår til friplejehjem. Afventer.</w:t>
      </w:r>
    </w:p>
    <w:p w14:paraId="61DFF495" w14:textId="5909CBF0" w:rsidR="00682C7D" w:rsidRDefault="00682C7D" w:rsidP="00682C7D">
      <w:pPr>
        <w:spacing w:line="240" w:lineRule="auto"/>
        <w:ind w:left="284"/>
      </w:pPr>
      <w:r>
        <w:t xml:space="preserve">4: Nære Sundhedsstilbud – der arbejdes videre i CVO. Sagen blev politisk behandlet i efteråret. </w:t>
      </w:r>
      <w:r w:rsidR="00E804DC">
        <w:t xml:space="preserve">vedrørende genoptræning, </w:t>
      </w:r>
      <w:r w:rsidR="001E6B57">
        <w:t xml:space="preserve">sygeplejeklinikker, </w:t>
      </w:r>
      <w:r w:rsidR="00E804DC">
        <w:t>døgnpladser mv.</w:t>
      </w:r>
      <w:r w:rsidR="001E6B57">
        <w:t xml:space="preserve"> Et </w:t>
      </w:r>
      <w:proofErr w:type="spellStart"/>
      <w:r w:rsidR="001E6B57">
        <w:t>driftområde</w:t>
      </w:r>
      <w:proofErr w:type="spellEnd"/>
      <w:r w:rsidR="001E6B57">
        <w:t>. Ikke relevant at involveres i.</w:t>
      </w:r>
    </w:p>
    <w:p w14:paraId="5E78CAE0" w14:textId="7B8ABED6" w:rsidR="00C02A48" w:rsidRDefault="00C02A48" w:rsidP="00C02A48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t>Forslag om at gøre det nære sundhedsvæsen til t</w:t>
      </w:r>
      <w:r>
        <w:rPr>
          <w:rFonts w:asciiTheme="minorHAnsi" w:hAnsiTheme="minorHAnsi" w:cstheme="minorHAnsi"/>
          <w:sz w:val="22"/>
          <w:szCs w:val="22"/>
        </w:rPr>
        <w:t xml:space="preserve">ema på et handicaprådsmøde med særligt </w:t>
      </w:r>
      <w:proofErr w:type="spellStart"/>
      <w:r>
        <w:rPr>
          <w:rFonts w:asciiTheme="minorHAnsi" w:hAnsiTheme="minorHAnsi" w:cstheme="minorHAnsi"/>
          <w:sz w:val="22"/>
          <w:szCs w:val="22"/>
        </w:rPr>
        <w:t>forkus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på fremtidens nære sundhedsvæsen.</w:t>
      </w:r>
    </w:p>
    <w:p w14:paraId="3D1D5071" w14:textId="691E63F3" w:rsidR="00C02A48" w:rsidRDefault="00C02A48" w:rsidP="00C02A48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Også relevant i forhold til optakt til arbejdet med en kommende </w:t>
      </w:r>
      <w:proofErr w:type="spellStart"/>
      <w:r>
        <w:rPr>
          <w:rFonts w:asciiTheme="minorHAnsi" w:hAnsiTheme="minorHAnsi" w:cstheme="minorHAnsi"/>
          <w:sz w:val="22"/>
          <w:szCs w:val="22"/>
        </w:rPr>
        <w:t>sundhedpolitik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A3CCC1" w14:textId="20463F7F" w:rsidR="00C02A48" w:rsidRDefault="00C02A48" w:rsidP="00C02A48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 ønske om at få inspiration fra fagfolk/</w:t>
      </w:r>
      <w:proofErr w:type="spellStart"/>
      <w:r>
        <w:rPr>
          <w:rFonts w:asciiTheme="minorHAnsi" w:hAnsiTheme="minorHAnsi" w:cstheme="minorHAnsi"/>
          <w:sz w:val="22"/>
          <w:szCs w:val="22"/>
        </w:rPr>
        <w:t>regio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mv. som kan inspirere til drøftelser om det nære sundhedsvæsen i handicaprådet.</w:t>
      </w:r>
    </w:p>
    <w:p w14:paraId="25F8DC4D" w14:textId="77777777" w:rsidR="00C02A48" w:rsidRDefault="00C02A48" w:rsidP="00682C7D">
      <w:pPr>
        <w:spacing w:line="240" w:lineRule="auto"/>
        <w:ind w:left="284"/>
      </w:pPr>
    </w:p>
    <w:p w14:paraId="67B6E449" w14:textId="3CE48616" w:rsidR="00682C7D" w:rsidRDefault="00682C7D" w:rsidP="00682C7D">
      <w:pPr>
        <w:spacing w:line="240" w:lineRule="auto"/>
        <w:ind w:left="284"/>
      </w:pPr>
      <w:r>
        <w:t xml:space="preserve">6: Sundhedspolitik – ikke i proces endnu, men </w:t>
      </w:r>
      <w:r w:rsidR="001E6B57">
        <w:t>oplagt en indsats at involvere handicaprådet i.</w:t>
      </w:r>
    </w:p>
    <w:p w14:paraId="6E60B91B" w14:textId="0EDA968B" w:rsidR="00682C7D" w:rsidRDefault="00682C7D" w:rsidP="00682C7D">
      <w:pPr>
        <w:spacing w:line="240" w:lineRule="auto"/>
        <w:ind w:left="284"/>
      </w:pPr>
      <w:r>
        <w:t>9: Kompetenceudvikling. Værdighed i praksis</w:t>
      </w:r>
      <w:r w:rsidR="001E6B57">
        <w:t>. Midler fra forrige budgetaftale. Intern kompetenceudviklingsforløb med fokus på de praksisnære kompetencer.</w:t>
      </w:r>
      <w:r>
        <w:t xml:space="preserve"> Der bliver foretaget en evaluering når alle forløb er færdige</w:t>
      </w:r>
      <w:r w:rsidR="001E6B57">
        <w:t>. Ikke relevant at involvere handicaprådet i.</w:t>
      </w:r>
    </w:p>
    <w:p w14:paraId="0FAA32ED" w14:textId="20C3EF99" w:rsidR="00682C7D" w:rsidRDefault="00682C7D" w:rsidP="00682C7D">
      <w:pPr>
        <w:spacing w:line="240" w:lineRule="auto"/>
        <w:ind w:left="284"/>
      </w:pPr>
      <w:r>
        <w:t xml:space="preserve">20: Vores dialog </w:t>
      </w:r>
      <w:r w:rsidR="00C02A48">
        <w:t xml:space="preserve">. </w:t>
      </w:r>
      <w:r w:rsidR="001E6B57">
        <w:t>Internt arbejdsredskab</w:t>
      </w:r>
      <w:r w:rsidR="00775996">
        <w:t>,</w:t>
      </w:r>
      <w:r w:rsidR="00C02A48">
        <w:t xml:space="preserve"> hvor alle involverede medarbejdere skal på kursus. Vores dialog er et dialogredskab</w:t>
      </w:r>
      <w:r w:rsidR="00775996">
        <w:t xml:space="preserve"> med fokus på </w:t>
      </w:r>
      <w:proofErr w:type="spellStart"/>
      <w:r w:rsidR="00775996">
        <w:t>involvereing</w:t>
      </w:r>
      <w:proofErr w:type="spellEnd"/>
      <w:r w:rsidR="00775996">
        <w:t xml:space="preserve"> af borgerne. </w:t>
      </w:r>
      <w:r w:rsidR="00C02A48">
        <w:t>Der kan g</w:t>
      </w:r>
      <w:r w:rsidR="00775996">
        <w:t>ive</w:t>
      </w:r>
      <w:r w:rsidR="00C02A48">
        <w:t>s</w:t>
      </w:r>
      <w:r w:rsidR="00775996">
        <w:t xml:space="preserve"> en status på den opdaterede </w:t>
      </w:r>
      <w:proofErr w:type="spellStart"/>
      <w:r w:rsidR="00775996">
        <w:t>verison</w:t>
      </w:r>
      <w:proofErr w:type="spellEnd"/>
      <w:r w:rsidR="00775996">
        <w:t xml:space="preserve"> primo 2023. Eller</w:t>
      </w:r>
      <w:r w:rsidR="00C02A48">
        <w:t>s</w:t>
      </w:r>
      <w:r w:rsidR="00775996">
        <w:t xml:space="preserve"> ikke relevant at involveres i.</w:t>
      </w:r>
    </w:p>
    <w:p w14:paraId="0F707A27" w14:textId="5423EA57" w:rsidR="00682C7D" w:rsidRDefault="00682C7D" w:rsidP="00682C7D">
      <w:pPr>
        <w:spacing w:line="240" w:lineRule="auto"/>
        <w:ind w:left="284"/>
      </w:pPr>
      <w:r>
        <w:t>22: §60-selskab, Hjælpemiddeldepot – i drift. Borgmestrene sidder i bestyrelsen</w:t>
      </w:r>
      <w:r w:rsidR="00775996">
        <w:t>. Ikke relevant at involveres i.</w:t>
      </w:r>
    </w:p>
    <w:p w14:paraId="00E1E00E" w14:textId="4F49E7EB" w:rsidR="000921E0" w:rsidRDefault="000921E0" w:rsidP="00682C7D">
      <w:pPr>
        <w:spacing w:line="240" w:lineRule="auto"/>
        <w:ind w:left="284"/>
      </w:pPr>
      <w:r>
        <w:t>Bemærkning fra handicaprådet om at det kunne være relevant at involvere handicaprådet i udbuddet af  hjælpemidler, hvilket dog ikke er en del af indsats 22 vedr. §60-selskab.</w:t>
      </w:r>
    </w:p>
    <w:p w14:paraId="690AEBA7" w14:textId="5FC9F9F7" w:rsidR="00682C7D" w:rsidRDefault="00682C7D" w:rsidP="00682C7D">
      <w:pPr>
        <w:spacing w:line="240" w:lineRule="auto"/>
        <w:ind w:left="284"/>
      </w:pPr>
      <w:r>
        <w:lastRenderedPageBreak/>
        <w:t>23: Udbud, personlig pleje og praktisk hjælp</w:t>
      </w:r>
      <w:r w:rsidR="003F037F">
        <w:t>.</w:t>
      </w:r>
      <w:r>
        <w:t xml:space="preserve"> Sagen kommer i høring når de</w:t>
      </w:r>
      <w:r w:rsidR="003F037F">
        <w:t>n</w:t>
      </w:r>
      <w:r>
        <w:t xml:space="preserve"> går i udbud i 2023. Der bliver lavet en nødkontrakt med Stjernerent fra den 1/9-22</w:t>
      </w:r>
      <w:r w:rsidR="00775996">
        <w:t>. Høringssag som handicaprådet bliver involveret i.</w:t>
      </w:r>
    </w:p>
    <w:p w14:paraId="2F532A31" w14:textId="3CD0EBA0" w:rsidR="00541C81" w:rsidRDefault="00541C81" w:rsidP="00E5699A">
      <w:pPr>
        <w:rPr>
          <w:rFonts w:cstheme="minorHAnsi"/>
          <w:b/>
          <w:bCs/>
        </w:rPr>
      </w:pPr>
    </w:p>
    <w:p w14:paraId="7077F5C3" w14:textId="4700D009" w:rsidR="00F30C97" w:rsidRPr="00F30C97" w:rsidRDefault="00F30C97" w:rsidP="00F30C97">
      <w:pPr>
        <w:pStyle w:val="Listeafsnit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F30C97">
        <w:rPr>
          <w:rFonts w:asciiTheme="minorHAnsi" w:hAnsiTheme="minorHAnsi" w:cstheme="minorHAnsi"/>
          <w:b/>
          <w:sz w:val="28"/>
          <w:szCs w:val="28"/>
        </w:rPr>
        <w:t xml:space="preserve">Pause </w:t>
      </w:r>
      <w:r w:rsidR="00A148DD">
        <w:rPr>
          <w:rFonts w:asciiTheme="minorHAnsi" w:hAnsiTheme="minorHAnsi" w:cstheme="minorHAnsi"/>
          <w:b/>
          <w:sz w:val="28"/>
          <w:szCs w:val="28"/>
        </w:rPr>
        <w:t>og</w:t>
      </w:r>
      <w:r w:rsidRPr="00F30C97">
        <w:rPr>
          <w:rFonts w:asciiTheme="minorHAnsi" w:hAnsiTheme="minorHAnsi" w:cstheme="minorHAnsi"/>
          <w:b/>
          <w:sz w:val="28"/>
          <w:szCs w:val="28"/>
        </w:rPr>
        <w:t xml:space="preserve"> spisning 18.</w:t>
      </w:r>
      <w:r w:rsidR="00A83CDA">
        <w:rPr>
          <w:rFonts w:asciiTheme="minorHAnsi" w:hAnsiTheme="minorHAnsi" w:cstheme="minorHAnsi"/>
          <w:b/>
          <w:sz w:val="28"/>
          <w:szCs w:val="28"/>
        </w:rPr>
        <w:t>15</w:t>
      </w:r>
      <w:r w:rsidRPr="00F30C97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CD05F3">
        <w:rPr>
          <w:rFonts w:asciiTheme="minorHAnsi" w:hAnsiTheme="minorHAnsi" w:cstheme="minorHAnsi"/>
          <w:b/>
          <w:sz w:val="28"/>
          <w:szCs w:val="28"/>
        </w:rPr>
        <w:t>1</w:t>
      </w:r>
      <w:r w:rsidR="00A83CDA">
        <w:rPr>
          <w:rFonts w:asciiTheme="minorHAnsi" w:hAnsiTheme="minorHAnsi" w:cstheme="minorHAnsi"/>
          <w:b/>
          <w:sz w:val="28"/>
          <w:szCs w:val="28"/>
        </w:rPr>
        <w:t>8</w:t>
      </w:r>
      <w:r w:rsidR="00CD05F3">
        <w:rPr>
          <w:rFonts w:asciiTheme="minorHAnsi" w:hAnsiTheme="minorHAnsi" w:cstheme="minorHAnsi"/>
          <w:b/>
          <w:sz w:val="28"/>
          <w:szCs w:val="28"/>
        </w:rPr>
        <w:t>.</w:t>
      </w:r>
      <w:r w:rsidR="00A83CDA">
        <w:rPr>
          <w:rFonts w:asciiTheme="minorHAnsi" w:hAnsiTheme="minorHAnsi" w:cstheme="minorHAnsi"/>
          <w:b/>
          <w:sz w:val="28"/>
          <w:szCs w:val="28"/>
        </w:rPr>
        <w:t>45</w:t>
      </w:r>
    </w:p>
    <w:p w14:paraId="10D34081" w14:textId="3A1A46CB" w:rsidR="006306EB" w:rsidRDefault="006306EB" w:rsidP="00AB033E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119F00EA" w14:textId="3DDF4350" w:rsidR="00BD2431" w:rsidRDefault="00BD2431" w:rsidP="00EF2EC5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 w:rsidRPr="00BD2431">
        <w:rPr>
          <w:rFonts w:asciiTheme="minorHAnsi" w:hAnsiTheme="minorHAnsi" w:cstheme="minorHAnsi"/>
          <w:b/>
          <w:sz w:val="22"/>
          <w:szCs w:val="22"/>
        </w:rPr>
        <w:t>Valg af midlertidig repræsentant i arbejdsgruppen for tilgængelighedsindsatser</w:t>
      </w:r>
      <w:r w:rsidR="00A83C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CDA">
        <w:rPr>
          <w:rFonts w:asciiTheme="minorHAnsi" w:hAnsiTheme="minorHAnsi" w:cstheme="minorHAnsi"/>
          <w:bCs/>
          <w:sz w:val="22"/>
          <w:szCs w:val="22"/>
        </w:rPr>
        <w:t xml:space="preserve">(18.45 – </w:t>
      </w:r>
      <w:r w:rsidR="00950342">
        <w:rPr>
          <w:rFonts w:asciiTheme="minorHAnsi" w:hAnsiTheme="minorHAnsi" w:cstheme="minorHAnsi"/>
          <w:bCs/>
          <w:sz w:val="22"/>
          <w:szCs w:val="22"/>
        </w:rPr>
        <w:t>1</w:t>
      </w:r>
      <w:r w:rsidR="000F59AC">
        <w:rPr>
          <w:rFonts w:asciiTheme="minorHAnsi" w:hAnsiTheme="minorHAnsi" w:cstheme="minorHAnsi"/>
          <w:bCs/>
          <w:sz w:val="22"/>
          <w:szCs w:val="22"/>
        </w:rPr>
        <w:t>8</w:t>
      </w:r>
      <w:r w:rsidR="00950342">
        <w:rPr>
          <w:rFonts w:asciiTheme="minorHAnsi" w:hAnsiTheme="minorHAnsi" w:cstheme="minorHAnsi"/>
          <w:bCs/>
          <w:sz w:val="22"/>
          <w:szCs w:val="22"/>
        </w:rPr>
        <w:t>.</w:t>
      </w:r>
      <w:r w:rsidR="000F59AC">
        <w:rPr>
          <w:rFonts w:asciiTheme="minorHAnsi" w:hAnsiTheme="minorHAnsi" w:cstheme="minorHAnsi"/>
          <w:bCs/>
          <w:sz w:val="22"/>
          <w:szCs w:val="22"/>
        </w:rPr>
        <w:t>55</w:t>
      </w:r>
      <w:r w:rsidR="00A83CDA">
        <w:rPr>
          <w:rFonts w:asciiTheme="minorHAnsi" w:hAnsiTheme="minorHAnsi" w:cstheme="minorHAnsi"/>
          <w:bCs/>
          <w:sz w:val="22"/>
          <w:szCs w:val="22"/>
        </w:rPr>
        <w:t>)</w:t>
      </w:r>
    </w:p>
    <w:p w14:paraId="4ACA81D5" w14:textId="0D1B6385" w:rsidR="00BD2431" w:rsidRPr="00BD2431" w:rsidRDefault="00BD2431" w:rsidP="00BD2431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BD2431">
        <w:rPr>
          <w:rFonts w:asciiTheme="minorHAnsi" w:hAnsiTheme="minorHAnsi" w:cstheme="minorHAnsi"/>
          <w:bCs/>
          <w:sz w:val="22"/>
          <w:szCs w:val="22"/>
        </w:rPr>
        <w:t>Der skal træffes beslutning om tilgængelighedsindsatser i Gevninge Kultur- og beboerhus, hvilket kræver en ekstra repræsentant i arbejdsgruppen for tilgængelighedsindsatser.</w:t>
      </w:r>
    </w:p>
    <w:p w14:paraId="6EC58ED3" w14:textId="3868DCF4" w:rsidR="00BD2431" w:rsidRPr="00BD2431" w:rsidRDefault="00BD2431" w:rsidP="00BD2431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BD2431">
        <w:rPr>
          <w:rFonts w:asciiTheme="minorHAnsi" w:hAnsiTheme="minorHAnsi" w:cstheme="minorHAnsi"/>
          <w:bCs/>
          <w:sz w:val="22"/>
          <w:szCs w:val="22"/>
        </w:rPr>
        <w:t>V. Tina F. Nicolaisen</w:t>
      </w:r>
    </w:p>
    <w:p w14:paraId="4070338B" w14:textId="77777777" w:rsidR="003F037F" w:rsidRDefault="003F037F" w:rsidP="00BD2431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7ABFB4D" w14:textId="2717359B" w:rsidR="00E23715" w:rsidRPr="00BD2431" w:rsidRDefault="00E23715" w:rsidP="00BD2431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BD2431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3585A558" w14:textId="349A0C33" w:rsidR="00E23715" w:rsidRDefault="00F24F6A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F24F6A">
        <w:rPr>
          <w:rFonts w:asciiTheme="minorHAnsi" w:hAnsiTheme="minorHAnsi" w:cstheme="minorHAnsi"/>
          <w:bCs/>
          <w:sz w:val="22"/>
          <w:szCs w:val="22"/>
        </w:rPr>
        <w:t>Forslag</w:t>
      </w:r>
      <w:r>
        <w:rPr>
          <w:rFonts w:asciiTheme="minorHAnsi" w:hAnsiTheme="minorHAnsi" w:cstheme="minorHAnsi"/>
          <w:bCs/>
          <w:sz w:val="22"/>
          <w:szCs w:val="22"/>
        </w:rPr>
        <w:t xml:space="preserve"> at Nelli midlertidigt går ind arbejdsgruppen sammen med Christian og Ole.</w:t>
      </w:r>
    </w:p>
    <w:p w14:paraId="14D2C35E" w14:textId="78FFB304" w:rsidR="00F24F6A" w:rsidRDefault="00F24F6A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Det er godkendt at handicaprådet permanent får tilgængelighedspuljen.</w:t>
      </w:r>
    </w:p>
    <w:p w14:paraId="04839006" w14:textId="4638FB7D" w:rsidR="00F24F6A" w:rsidRDefault="00F24F6A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1314C4ED" w14:textId="755FD193" w:rsidR="00F24F6A" w:rsidRDefault="003F037F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Handicaprådet finder det v</w:t>
      </w:r>
      <w:r w:rsidR="00F24F6A">
        <w:rPr>
          <w:rFonts w:asciiTheme="minorHAnsi" w:hAnsiTheme="minorHAnsi" w:cstheme="minorHAnsi"/>
          <w:bCs/>
          <w:sz w:val="22"/>
          <w:szCs w:val="22"/>
        </w:rPr>
        <w:t>igtigt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F24F6A">
        <w:rPr>
          <w:rFonts w:asciiTheme="minorHAnsi" w:hAnsiTheme="minorHAnsi" w:cstheme="minorHAnsi"/>
          <w:bCs/>
          <w:sz w:val="22"/>
          <w:szCs w:val="22"/>
        </w:rPr>
        <w:t xml:space="preserve"> at man </w:t>
      </w:r>
      <w:r>
        <w:rPr>
          <w:rFonts w:asciiTheme="minorHAnsi" w:hAnsiTheme="minorHAnsi" w:cstheme="minorHAnsi"/>
          <w:bCs/>
          <w:sz w:val="22"/>
          <w:szCs w:val="22"/>
        </w:rPr>
        <w:t xml:space="preserve">ved renovering af </w:t>
      </w:r>
      <w:r w:rsidR="00F24F6A">
        <w:rPr>
          <w:rFonts w:asciiTheme="minorHAnsi" w:hAnsiTheme="minorHAnsi" w:cstheme="minorHAnsi"/>
          <w:bCs/>
          <w:sz w:val="22"/>
          <w:szCs w:val="22"/>
        </w:rPr>
        <w:t>offentlige bygninger</w:t>
      </w:r>
      <w:r>
        <w:rPr>
          <w:rFonts w:asciiTheme="minorHAnsi" w:hAnsiTheme="minorHAnsi" w:cstheme="minorHAnsi"/>
          <w:bCs/>
          <w:sz w:val="22"/>
          <w:szCs w:val="22"/>
        </w:rPr>
        <w:t xml:space="preserve"> tænker </w:t>
      </w:r>
      <w:r w:rsidR="00F24F6A">
        <w:rPr>
          <w:rFonts w:asciiTheme="minorHAnsi" w:hAnsiTheme="minorHAnsi" w:cstheme="minorHAnsi"/>
          <w:bCs/>
          <w:sz w:val="22"/>
          <w:szCs w:val="22"/>
        </w:rPr>
        <w:t>handicapvenlige løsninger ind i renovering/ombygning mv. og ikke skal overlade alle tilgængelighedsindsatser til tilgængelighedspuljen.</w:t>
      </w:r>
    </w:p>
    <w:p w14:paraId="376BCEDD" w14:textId="3DEBC522" w:rsidR="00F24F6A" w:rsidRDefault="00F24F6A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18F682D2" w14:textId="17EE9185" w:rsidR="00F24F6A" w:rsidRDefault="001D6C57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Handicaprådet finder det også vigtigt</w:t>
      </w:r>
      <w:r w:rsidR="00904A0B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at der er fokus på</w:t>
      </w:r>
      <w:r w:rsidR="00904A0B">
        <w:rPr>
          <w:rFonts w:asciiTheme="minorHAnsi" w:hAnsiTheme="minorHAnsi" w:cstheme="minorHAnsi"/>
          <w:bCs/>
          <w:sz w:val="22"/>
          <w:szCs w:val="22"/>
        </w:rPr>
        <w:t>,</w:t>
      </w:r>
      <w:r w:rsidR="00F24F6A">
        <w:rPr>
          <w:rFonts w:asciiTheme="minorHAnsi" w:hAnsiTheme="minorHAnsi" w:cstheme="minorHAnsi"/>
          <w:bCs/>
          <w:sz w:val="22"/>
          <w:szCs w:val="22"/>
        </w:rPr>
        <w:t xml:space="preserve"> hvor</w:t>
      </w:r>
      <w:r>
        <w:rPr>
          <w:rFonts w:asciiTheme="minorHAnsi" w:hAnsiTheme="minorHAnsi" w:cstheme="minorHAnsi"/>
          <w:bCs/>
          <w:sz w:val="22"/>
          <w:szCs w:val="22"/>
        </w:rPr>
        <w:t>dan</w:t>
      </w:r>
      <w:r w:rsidR="00F24F6A">
        <w:rPr>
          <w:rFonts w:asciiTheme="minorHAnsi" w:hAnsiTheme="minorHAnsi" w:cstheme="minorHAnsi"/>
          <w:bCs/>
          <w:sz w:val="22"/>
          <w:szCs w:val="22"/>
        </w:rPr>
        <w:t xml:space="preserve"> man får mest tilgængelighed for pengene.</w:t>
      </w:r>
    </w:p>
    <w:p w14:paraId="1521E6FA" w14:textId="7866CC3C" w:rsidR="001D6C57" w:rsidRDefault="001D6C57" w:rsidP="001D6C57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At tilgængelighedspuljen</w:t>
      </w:r>
      <w:r w:rsidR="00F24F6A">
        <w:rPr>
          <w:rFonts w:asciiTheme="minorHAnsi" w:hAnsiTheme="minorHAnsi" w:cstheme="minorHAnsi"/>
          <w:bCs/>
          <w:sz w:val="22"/>
          <w:szCs w:val="22"/>
        </w:rPr>
        <w:t xml:space="preserve"> ikke nødvendigvis </w:t>
      </w:r>
      <w:r>
        <w:rPr>
          <w:rFonts w:asciiTheme="minorHAnsi" w:hAnsiTheme="minorHAnsi" w:cstheme="minorHAnsi"/>
          <w:bCs/>
          <w:sz w:val="22"/>
          <w:szCs w:val="22"/>
        </w:rPr>
        <w:t xml:space="preserve">skal </w:t>
      </w:r>
      <w:r w:rsidR="00F24F6A">
        <w:rPr>
          <w:rFonts w:asciiTheme="minorHAnsi" w:hAnsiTheme="minorHAnsi" w:cstheme="minorHAnsi"/>
          <w:bCs/>
          <w:sz w:val="22"/>
          <w:szCs w:val="22"/>
        </w:rPr>
        <w:t>bruge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F24F6A">
        <w:rPr>
          <w:rFonts w:asciiTheme="minorHAnsi" w:hAnsiTheme="minorHAnsi" w:cstheme="minorHAnsi"/>
          <w:bCs/>
          <w:sz w:val="22"/>
          <w:szCs w:val="22"/>
        </w:rPr>
        <w:t xml:space="preserve"> til de helt store projekter</w:t>
      </w:r>
      <w:r w:rsidR="00976B06">
        <w:rPr>
          <w:rFonts w:asciiTheme="minorHAnsi" w:hAnsiTheme="minorHAnsi" w:cstheme="minorHAnsi"/>
          <w:bCs/>
          <w:sz w:val="22"/>
          <w:szCs w:val="22"/>
        </w:rPr>
        <w:t>, men sikre sig at de bruges mest hensigtsmæssigt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måske flere små indsatser;</w:t>
      </w:r>
      <w:r w:rsidRPr="001D6C5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Eksempel: teleslynge, højde på spejle mv.</w:t>
      </w:r>
    </w:p>
    <w:p w14:paraId="5680A91F" w14:textId="36514EA5" w:rsidR="00976B06" w:rsidRDefault="00DB77FB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 relevant drøftelse for handicaprådet er betydningen af </w:t>
      </w:r>
      <w:r w:rsidR="00976B06">
        <w:rPr>
          <w:rFonts w:asciiTheme="minorHAnsi" w:hAnsiTheme="minorHAnsi" w:cstheme="minorHAnsi"/>
          <w:bCs/>
          <w:sz w:val="22"/>
          <w:szCs w:val="22"/>
        </w:rPr>
        <w:t>tilgængelighed – hvad betyder det for den enkelte i rådet?</w:t>
      </w:r>
    </w:p>
    <w:p w14:paraId="479DFF34" w14:textId="77777777" w:rsidR="00F24F6A" w:rsidRPr="00F24F6A" w:rsidRDefault="00F24F6A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1C496DCA" w14:textId="77777777" w:rsidR="00E23715" w:rsidRDefault="00E23715" w:rsidP="00E23715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6656502" w14:textId="717E72F6" w:rsidR="00A83CDA" w:rsidRDefault="00A83CDA" w:rsidP="00E66DD8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Besøg i DH-Huset</w:t>
      </w:r>
      <w:r w:rsidR="009503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0342">
        <w:rPr>
          <w:rFonts w:asciiTheme="minorHAnsi" w:hAnsiTheme="minorHAnsi" w:cstheme="minorHAnsi"/>
          <w:bCs/>
          <w:sz w:val="22"/>
          <w:szCs w:val="22"/>
        </w:rPr>
        <w:t>(1</w:t>
      </w:r>
      <w:r w:rsidR="000F59AC">
        <w:rPr>
          <w:rFonts w:asciiTheme="minorHAnsi" w:hAnsiTheme="minorHAnsi" w:cstheme="minorHAnsi"/>
          <w:bCs/>
          <w:sz w:val="22"/>
          <w:szCs w:val="22"/>
        </w:rPr>
        <w:t>8</w:t>
      </w:r>
      <w:r w:rsidR="00950342">
        <w:rPr>
          <w:rFonts w:asciiTheme="minorHAnsi" w:hAnsiTheme="minorHAnsi" w:cstheme="minorHAnsi"/>
          <w:bCs/>
          <w:sz w:val="22"/>
          <w:szCs w:val="22"/>
        </w:rPr>
        <w:t>.</w:t>
      </w:r>
      <w:r w:rsidR="000F59AC">
        <w:rPr>
          <w:rFonts w:asciiTheme="minorHAnsi" w:hAnsiTheme="minorHAnsi" w:cstheme="minorHAnsi"/>
          <w:bCs/>
          <w:sz w:val="22"/>
          <w:szCs w:val="22"/>
        </w:rPr>
        <w:t>55</w:t>
      </w:r>
      <w:r w:rsidR="00950342">
        <w:rPr>
          <w:rFonts w:asciiTheme="minorHAnsi" w:hAnsiTheme="minorHAnsi" w:cstheme="minorHAnsi"/>
          <w:bCs/>
          <w:sz w:val="22"/>
          <w:szCs w:val="22"/>
        </w:rPr>
        <w:t xml:space="preserve"> – 19.</w:t>
      </w:r>
      <w:r w:rsidR="000F59AC">
        <w:rPr>
          <w:rFonts w:asciiTheme="minorHAnsi" w:hAnsiTheme="minorHAnsi" w:cstheme="minorHAnsi"/>
          <w:bCs/>
          <w:sz w:val="22"/>
          <w:szCs w:val="22"/>
        </w:rPr>
        <w:t>05</w:t>
      </w:r>
      <w:r w:rsidR="00950342">
        <w:rPr>
          <w:rFonts w:asciiTheme="minorHAnsi" w:hAnsiTheme="minorHAnsi" w:cstheme="minorHAnsi"/>
          <w:bCs/>
          <w:sz w:val="22"/>
          <w:szCs w:val="22"/>
        </w:rPr>
        <w:t>)</w:t>
      </w:r>
    </w:p>
    <w:p w14:paraId="0D2C655C" w14:textId="769D61BD" w:rsidR="00A83CDA" w:rsidRDefault="00A83CDA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Aftale om besøg i DH-Huset i Tåstrup</w:t>
      </w:r>
    </w:p>
    <w:p w14:paraId="0EBB824E" w14:textId="13E3B4A6" w:rsidR="00A83CDA" w:rsidRDefault="00A83CDA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V. Anders Bredsdorf</w:t>
      </w:r>
      <w:r w:rsidR="007F1F16">
        <w:rPr>
          <w:rFonts w:asciiTheme="minorHAnsi" w:hAnsiTheme="minorHAnsi" w:cstheme="minorHAnsi"/>
          <w:bCs/>
          <w:sz w:val="22"/>
          <w:szCs w:val="22"/>
        </w:rPr>
        <w:t>f</w:t>
      </w:r>
    </w:p>
    <w:p w14:paraId="3A93C554" w14:textId="5206015B" w:rsidR="00A83CDA" w:rsidRDefault="00A83CDA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4B6ED1BB" w14:textId="63A95610" w:rsidR="00A83CDA" w:rsidRPr="00A83CDA" w:rsidRDefault="00A83CDA" w:rsidP="00A83CDA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A83CDA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72578EE2" w14:textId="72657777" w:rsidR="00A83CDA" w:rsidRDefault="00976B06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September </w:t>
      </w:r>
      <w:r w:rsidR="00E00C37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medio – ultimo september</w:t>
      </w:r>
      <w:r w:rsidR="00E00C37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3FFB499" w14:textId="637A97CD" w:rsidR="00976B06" w:rsidRDefault="00976B06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Evt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tirsdag den 20. september</w:t>
      </w:r>
      <w:r w:rsidR="00E00C37">
        <w:rPr>
          <w:rFonts w:asciiTheme="minorHAnsi" w:hAnsiTheme="minorHAnsi" w:cstheme="minorHAnsi"/>
          <w:bCs/>
          <w:sz w:val="22"/>
          <w:szCs w:val="22"/>
        </w:rPr>
        <w:t xml:space="preserve"> f</w:t>
      </w:r>
      <w:r w:rsidR="002A34B4">
        <w:rPr>
          <w:rFonts w:asciiTheme="minorHAnsi" w:hAnsiTheme="minorHAnsi" w:cstheme="minorHAnsi"/>
          <w:bCs/>
          <w:sz w:val="22"/>
          <w:szCs w:val="22"/>
        </w:rPr>
        <w:t>ør handicaprådsmødet.</w:t>
      </w:r>
    </w:p>
    <w:p w14:paraId="4A16332E" w14:textId="77777777" w:rsidR="002A34B4" w:rsidRPr="00A83CDA" w:rsidRDefault="002A34B4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4EE005AA" w14:textId="77777777" w:rsidR="00A83CDA" w:rsidRDefault="00A83CDA" w:rsidP="00A83CDA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4CF1AE1E" w14:textId="16CA0B5E" w:rsidR="00E773AE" w:rsidRDefault="00E773AE" w:rsidP="00E66DD8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Handicappris 2022</w:t>
      </w:r>
      <w:r w:rsidR="000F59AC">
        <w:rPr>
          <w:rFonts w:asciiTheme="minorHAnsi" w:hAnsiTheme="minorHAnsi" w:cstheme="minorHAnsi"/>
          <w:bCs/>
          <w:sz w:val="22"/>
          <w:szCs w:val="22"/>
        </w:rPr>
        <w:t xml:space="preserve"> (19.05 – 19.15)</w:t>
      </w:r>
    </w:p>
    <w:p w14:paraId="2E89A5A4" w14:textId="2F96E6BD" w:rsidR="00E773AE" w:rsidRPr="00E773AE" w:rsidRDefault="00E773AE" w:rsidP="00E773AE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E773AE">
        <w:rPr>
          <w:rFonts w:asciiTheme="minorHAnsi" w:hAnsiTheme="minorHAnsi" w:cstheme="minorHAnsi"/>
          <w:bCs/>
          <w:sz w:val="22"/>
          <w:szCs w:val="22"/>
        </w:rPr>
        <w:t>Kort orientering om processen for uddeling af handicapprisen i Lejre Kommune.</w:t>
      </w:r>
    </w:p>
    <w:p w14:paraId="03A1E5A8" w14:textId="3BC5868D" w:rsidR="00E773AE" w:rsidRPr="00E773AE" w:rsidRDefault="00E773AE" w:rsidP="00E773AE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E773AE">
        <w:rPr>
          <w:rFonts w:asciiTheme="minorHAnsi" w:hAnsiTheme="minorHAnsi" w:cstheme="minorHAnsi"/>
          <w:bCs/>
          <w:sz w:val="22"/>
          <w:szCs w:val="22"/>
        </w:rPr>
        <w:t>V. Tina F. Nicolaisen</w:t>
      </w:r>
    </w:p>
    <w:p w14:paraId="4F5F5BC8" w14:textId="23C7A40B" w:rsidR="00E773AE" w:rsidRDefault="00E773AE" w:rsidP="00E773AE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CED0526" w14:textId="1D63DFE4" w:rsidR="00E773AE" w:rsidRDefault="00E773AE" w:rsidP="00E773AE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1B90F95C" w14:textId="28BDD744" w:rsidR="00E773AE" w:rsidRPr="002A34B4" w:rsidRDefault="002A34B4" w:rsidP="00E773AE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2A34B4">
        <w:rPr>
          <w:rFonts w:asciiTheme="minorHAnsi" w:hAnsiTheme="minorHAnsi" w:cstheme="minorHAnsi"/>
          <w:bCs/>
          <w:sz w:val="22"/>
          <w:szCs w:val="22"/>
        </w:rPr>
        <w:t>Igangsættes i september til næste handicaprådsmøde.</w:t>
      </w:r>
    </w:p>
    <w:p w14:paraId="5668D005" w14:textId="15F82518" w:rsidR="00E773AE" w:rsidRDefault="00E773AE" w:rsidP="00E773AE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6BB3D7F1" w14:textId="77777777" w:rsidR="002A34B4" w:rsidRDefault="002A34B4" w:rsidP="00E773AE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4A26A2D9" w14:textId="6EB19AB9" w:rsidR="00A83CDA" w:rsidRDefault="00A83CDA" w:rsidP="00E66DD8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Orientering om høringssvar</w:t>
      </w:r>
      <w:r w:rsidR="009503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0342">
        <w:rPr>
          <w:rFonts w:asciiTheme="minorHAnsi" w:hAnsiTheme="minorHAnsi" w:cstheme="minorHAnsi"/>
          <w:bCs/>
          <w:sz w:val="22"/>
          <w:szCs w:val="22"/>
        </w:rPr>
        <w:t>(19.15 – 19.30)</w:t>
      </w:r>
    </w:p>
    <w:p w14:paraId="7D3D3932" w14:textId="068AF97C" w:rsidR="00A83CDA" w:rsidRDefault="00A83CDA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Hvordan vil medlemmerne orienteres om handicaprådets høringssvar?</w:t>
      </w:r>
    </w:p>
    <w:p w14:paraId="1C91C4B8" w14:textId="21961022" w:rsidR="00A83CDA" w:rsidRDefault="00A83CDA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V. Anders Bredsdorf</w:t>
      </w:r>
      <w:r w:rsidR="007F1F16">
        <w:rPr>
          <w:rFonts w:asciiTheme="minorHAnsi" w:hAnsiTheme="minorHAnsi" w:cstheme="minorHAnsi"/>
          <w:bCs/>
          <w:sz w:val="22"/>
          <w:szCs w:val="22"/>
        </w:rPr>
        <w:t>f</w:t>
      </w:r>
    </w:p>
    <w:p w14:paraId="087D68E7" w14:textId="77777777" w:rsidR="00A83CDA" w:rsidRDefault="00A83CDA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3C8FFE97" w14:textId="45FC2B7E" w:rsidR="00A83CDA" w:rsidRPr="00A83CDA" w:rsidRDefault="00A83CDA" w:rsidP="00A83CDA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A83CDA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523193E8" w14:textId="58AF84F3" w:rsidR="00A83CDA" w:rsidRDefault="002A34B4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2A34B4">
        <w:rPr>
          <w:rFonts w:asciiTheme="minorHAnsi" w:hAnsiTheme="minorHAnsi" w:cstheme="minorHAnsi"/>
          <w:bCs/>
          <w:sz w:val="22"/>
          <w:szCs w:val="22"/>
        </w:rPr>
        <w:t>Høringssvar sendes ud til alle i handicaprådet. Tina sender høringssvaret ud til handicaprådet efter at have fået det fra formanden/næstformanden</w:t>
      </w:r>
    </w:p>
    <w:p w14:paraId="608C350B" w14:textId="77777777" w:rsidR="002A34B4" w:rsidRPr="002A34B4" w:rsidRDefault="002A34B4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18A1A25F" w14:textId="77777777" w:rsidR="00950342" w:rsidRDefault="00950342" w:rsidP="00A83CDA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4FCB8172" w14:textId="4742367F" w:rsidR="00060CAF" w:rsidRPr="006B1AEB" w:rsidRDefault="00E35488" w:rsidP="00E66DD8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 w:rsidRPr="006B1AEB">
        <w:rPr>
          <w:rFonts w:asciiTheme="minorHAnsi" w:hAnsiTheme="minorHAnsi" w:cstheme="minorHAnsi"/>
          <w:b/>
          <w:sz w:val="22"/>
          <w:szCs w:val="22"/>
        </w:rPr>
        <w:t>Nyt fra arbejdsgrupper</w:t>
      </w:r>
      <w:r w:rsidR="00060D0F">
        <w:rPr>
          <w:rFonts w:asciiTheme="minorHAnsi" w:hAnsiTheme="minorHAnsi" w:cstheme="minorHAnsi"/>
          <w:b/>
          <w:sz w:val="22"/>
          <w:szCs w:val="22"/>
        </w:rPr>
        <w:t>ne</w:t>
      </w:r>
      <w:r w:rsidR="00541C81">
        <w:rPr>
          <w:rFonts w:asciiTheme="minorHAnsi" w:hAnsiTheme="minorHAnsi" w:cstheme="minorHAnsi"/>
          <w:b/>
          <w:sz w:val="22"/>
          <w:szCs w:val="22"/>
        </w:rPr>
        <w:t xml:space="preserve"> og valg af nye repræsentanter</w:t>
      </w:r>
      <w:r w:rsidR="00060D0F">
        <w:rPr>
          <w:rFonts w:asciiTheme="minorHAnsi" w:hAnsiTheme="minorHAnsi" w:cstheme="minorHAnsi"/>
          <w:b/>
          <w:sz w:val="22"/>
          <w:szCs w:val="22"/>
        </w:rPr>
        <w:t xml:space="preserve"> i arbejdsgrupperne</w:t>
      </w:r>
      <w:r w:rsidR="00060CAF" w:rsidRPr="006B1A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6976" w:rsidRPr="006B1AEB">
        <w:rPr>
          <w:rFonts w:asciiTheme="minorHAnsi" w:hAnsiTheme="minorHAnsi" w:cstheme="minorHAnsi"/>
          <w:sz w:val="22"/>
          <w:szCs w:val="22"/>
        </w:rPr>
        <w:t>(</w:t>
      </w:r>
      <w:r w:rsidR="00B972DB" w:rsidRPr="006B1AEB">
        <w:rPr>
          <w:rFonts w:asciiTheme="minorHAnsi" w:hAnsiTheme="minorHAnsi" w:cstheme="minorHAnsi"/>
          <w:sz w:val="22"/>
          <w:szCs w:val="22"/>
        </w:rPr>
        <w:t>19.</w:t>
      </w:r>
      <w:r w:rsidR="00C338AD">
        <w:rPr>
          <w:rFonts w:asciiTheme="minorHAnsi" w:hAnsiTheme="minorHAnsi" w:cstheme="minorHAnsi"/>
          <w:sz w:val="22"/>
          <w:szCs w:val="22"/>
        </w:rPr>
        <w:t>30</w:t>
      </w:r>
      <w:r w:rsidR="00B972DB" w:rsidRPr="006B1AEB">
        <w:rPr>
          <w:rFonts w:asciiTheme="minorHAnsi" w:hAnsiTheme="minorHAnsi" w:cstheme="minorHAnsi"/>
          <w:sz w:val="22"/>
          <w:szCs w:val="22"/>
        </w:rPr>
        <w:t xml:space="preserve"> – 19.</w:t>
      </w:r>
      <w:r w:rsidR="00C338AD">
        <w:rPr>
          <w:rFonts w:asciiTheme="minorHAnsi" w:hAnsiTheme="minorHAnsi" w:cstheme="minorHAnsi"/>
          <w:sz w:val="22"/>
          <w:szCs w:val="22"/>
        </w:rPr>
        <w:t>40</w:t>
      </w:r>
      <w:r w:rsidR="00276976" w:rsidRPr="006B1AEB">
        <w:rPr>
          <w:rFonts w:asciiTheme="minorHAnsi" w:hAnsiTheme="minorHAnsi" w:cstheme="minorHAnsi"/>
          <w:sz w:val="22"/>
          <w:szCs w:val="22"/>
        </w:rPr>
        <w:t>)</w:t>
      </w:r>
    </w:p>
    <w:p w14:paraId="47288D40" w14:textId="77777777" w:rsidR="00E35488" w:rsidRPr="008D5628" w:rsidRDefault="00E35488" w:rsidP="00E35488">
      <w:pPr>
        <w:pStyle w:val="Listeafsni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5628">
        <w:rPr>
          <w:rFonts w:asciiTheme="minorHAnsi" w:hAnsiTheme="minorHAnsi" w:cstheme="minorHAnsi"/>
          <w:sz w:val="22"/>
          <w:szCs w:val="22"/>
        </w:rPr>
        <w:t>Bevæg dig for livet (</w:t>
      </w:r>
      <w:r w:rsidRPr="008D5628">
        <w:rPr>
          <w:rFonts w:asciiTheme="minorHAnsi" w:hAnsiTheme="minorHAnsi" w:cstheme="minorHAnsi"/>
          <w:sz w:val="22"/>
          <w:szCs w:val="22"/>
          <w:u w:val="single"/>
        </w:rPr>
        <w:t>Bjarne</w:t>
      </w:r>
      <w:r w:rsidRPr="008D5628">
        <w:rPr>
          <w:rFonts w:asciiTheme="minorHAnsi" w:hAnsiTheme="minorHAnsi" w:cstheme="minorHAnsi"/>
          <w:sz w:val="22"/>
          <w:szCs w:val="22"/>
        </w:rPr>
        <w:t>)</w:t>
      </w:r>
    </w:p>
    <w:p w14:paraId="79BF99AD" w14:textId="5F5D7FCC" w:rsidR="00E35488" w:rsidRPr="008D5628" w:rsidRDefault="00E35488" w:rsidP="00E35488">
      <w:pPr>
        <w:pStyle w:val="Listeafsni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5628">
        <w:rPr>
          <w:rFonts w:asciiTheme="minorHAnsi" w:hAnsiTheme="minorHAnsi" w:cstheme="minorHAnsi"/>
          <w:sz w:val="22"/>
          <w:szCs w:val="22"/>
        </w:rPr>
        <w:t xml:space="preserve">Tilgængelighedspulje (Bjarne, </w:t>
      </w:r>
      <w:r w:rsidR="00BD2431">
        <w:rPr>
          <w:rFonts w:asciiTheme="minorHAnsi" w:hAnsiTheme="minorHAnsi" w:cstheme="minorHAnsi"/>
          <w:sz w:val="22"/>
          <w:szCs w:val="22"/>
        </w:rPr>
        <w:t>Ole og Christian</w:t>
      </w:r>
      <w:r w:rsidRPr="008D5628">
        <w:rPr>
          <w:rFonts w:asciiTheme="minorHAnsi" w:hAnsiTheme="minorHAnsi" w:cstheme="minorHAnsi"/>
          <w:sz w:val="22"/>
          <w:szCs w:val="22"/>
        </w:rPr>
        <w:t>)</w:t>
      </w:r>
    </w:p>
    <w:p w14:paraId="21CA8E89" w14:textId="7715D7B5" w:rsidR="001817C9" w:rsidRPr="008D5628" w:rsidRDefault="001817C9" w:rsidP="00794BB9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3FC51A98" w14:textId="77777777" w:rsidR="00060CAF" w:rsidRPr="008D5628" w:rsidRDefault="00060CAF" w:rsidP="00794BB9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8D5628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3D165568" w14:textId="4E8CE15E" w:rsidR="00060CAF" w:rsidRDefault="00EC1197" w:rsidP="002A34B4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Styregruppen blev orienteret om status </w:t>
      </w:r>
      <w:r w:rsidR="00E00C37">
        <w:rPr>
          <w:rFonts w:asciiTheme="minorHAnsi" w:hAnsiTheme="minorHAnsi" w:cstheme="minorHAnsi"/>
          <w:bCs/>
          <w:sz w:val="22"/>
          <w:szCs w:val="22"/>
        </w:rPr>
        <w:t xml:space="preserve">på Bevæg dig for livet, </w:t>
      </w:r>
      <w:r>
        <w:rPr>
          <w:rFonts w:asciiTheme="minorHAnsi" w:hAnsiTheme="minorHAnsi" w:cstheme="minorHAnsi"/>
          <w:bCs/>
          <w:sz w:val="22"/>
          <w:szCs w:val="22"/>
        </w:rPr>
        <w:t xml:space="preserve">og det virker som om at mange af indsatserne er godt på vej, men stadig områder der ikke er så meget i fokus. </w:t>
      </w:r>
    </w:p>
    <w:p w14:paraId="723778AB" w14:textId="3EA9EE5A" w:rsidR="00EC1197" w:rsidRDefault="00EC1197" w:rsidP="002A34B4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Karin </w:t>
      </w:r>
      <w:r w:rsidR="00904A0B">
        <w:rPr>
          <w:rFonts w:asciiTheme="minorHAnsi" w:hAnsiTheme="minorHAnsi" w:cs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bCs/>
          <w:sz w:val="22"/>
          <w:szCs w:val="22"/>
        </w:rPr>
        <w:t>wisler er Bjarnes suppleant, så hvis Bjarne ikke kan deltage i det næste styregruppemøde vil Karin deltage.</w:t>
      </w:r>
    </w:p>
    <w:p w14:paraId="036A5E1A" w14:textId="77777777" w:rsidR="00EC1197" w:rsidRPr="002A34B4" w:rsidRDefault="00EC1197" w:rsidP="002A34B4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7C6AE6EA" w14:textId="77777777" w:rsidR="00950342" w:rsidRPr="008D5628" w:rsidRDefault="00950342" w:rsidP="0018741B">
      <w:pPr>
        <w:pStyle w:val="Listeafsnit"/>
        <w:ind w:left="66"/>
        <w:rPr>
          <w:rFonts w:asciiTheme="minorHAnsi" w:hAnsiTheme="minorHAnsi" w:cstheme="minorHAnsi"/>
          <w:b/>
          <w:sz w:val="22"/>
          <w:szCs w:val="22"/>
        </w:rPr>
      </w:pPr>
    </w:p>
    <w:p w14:paraId="09B2E728" w14:textId="013D60C9" w:rsidR="00060CAF" w:rsidRPr="006B1AEB" w:rsidRDefault="00060CAF" w:rsidP="00610514">
      <w:pPr>
        <w:pStyle w:val="Listeafsnit"/>
        <w:numPr>
          <w:ilvl w:val="0"/>
          <w:numId w:val="1"/>
        </w:numPr>
        <w:ind w:left="284" w:hanging="568"/>
        <w:rPr>
          <w:rFonts w:cstheme="minorHAnsi"/>
          <w:b/>
        </w:rPr>
      </w:pPr>
      <w:r w:rsidRPr="006B1AEB">
        <w:rPr>
          <w:rFonts w:asciiTheme="minorHAnsi" w:hAnsiTheme="minorHAnsi" w:cstheme="minorHAnsi"/>
          <w:b/>
          <w:sz w:val="22"/>
          <w:szCs w:val="22"/>
        </w:rPr>
        <w:t xml:space="preserve">Eventuelt </w:t>
      </w:r>
      <w:r w:rsidR="00CD05F3" w:rsidRPr="00CD05F3">
        <w:rPr>
          <w:rFonts w:asciiTheme="minorHAnsi" w:hAnsiTheme="minorHAnsi" w:cstheme="minorHAnsi"/>
          <w:bCs/>
          <w:sz w:val="22"/>
          <w:szCs w:val="22"/>
        </w:rPr>
        <w:t>(19.40 – 19.45)</w:t>
      </w:r>
    </w:p>
    <w:p w14:paraId="23E289A6" w14:textId="77777777" w:rsidR="006B1AEB" w:rsidRPr="006B1AEB" w:rsidRDefault="006B1AEB" w:rsidP="006B1AEB">
      <w:pPr>
        <w:pStyle w:val="Listeafsnit"/>
        <w:ind w:left="284"/>
        <w:rPr>
          <w:rFonts w:cstheme="minorHAnsi"/>
          <w:b/>
        </w:rPr>
      </w:pPr>
    </w:p>
    <w:p w14:paraId="29C8C30B" w14:textId="4CF0A8B9" w:rsidR="00427B29" w:rsidRDefault="00060CAF" w:rsidP="004C364A">
      <w:pPr>
        <w:ind w:left="284"/>
        <w:rPr>
          <w:rFonts w:cstheme="minorHAnsi"/>
          <w:b/>
        </w:rPr>
      </w:pPr>
      <w:r w:rsidRPr="008D5628">
        <w:rPr>
          <w:rFonts w:cstheme="minorHAnsi"/>
          <w:b/>
        </w:rPr>
        <w:t>Beslutning</w:t>
      </w:r>
      <w:r w:rsidR="004C364A">
        <w:rPr>
          <w:rFonts w:cstheme="minorHAnsi"/>
          <w:b/>
        </w:rPr>
        <w:t>:</w:t>
      </w:r>
    </w:p>
    <w:p w14:paraId="14BE5773" w14:textId="767F0247" w:rsidR="00E00C37" w:rsidRDefault="00EC1197" w:rsidP="00E00C37">
      <w:pPr>
        <w:ind w:left="284"/>
        <w:rPr>
          <w:rFonts w:cstheme="minorHAnsi"/>
          <w:bCs/>
        </w:rPr>
      </w:pPr>
      <w:r>
        <w:rPr>
          <w:rFonts w:cstheme="minorHAnsi"/>
          <w:bCs/>
        </w:rPr>
        <w:t xml:space="preserve">Formanden for </w:t>
      </w:r>
      <w:r w:rsidR="00E00C37">
        <w:rPr>
          <w:rFonts w:cstheme="minorHAnsi"/>
          <w:bCs/>
        </w:rPr>
        <w:t>D</w:t>
      </w:r>
      <w:r>
        <w:rPr>
          <w:rFonts w:cstheme="minorHAnsi"/>
          <w:bCs/>
        </w:rPr>
        <w:t xml:space="preserve">H Lejre samt </w:t>
      </w:r>
      <w:proofErr w:type="spellStart"/>
      <w:r>
        <w:rPr>
          <w:rFonts w:cstheme="minorHAnsi"/>
          <w:bCs/>
        </w:rPr>
        <w:t>repæsent</w:t>
      </w:r>
      <w:r w:rsidR="00E00C37">
        <w:rPr>
          <w:rFonts w:cstheme="minorHAnsi"/>
          <w:bCs/>
        </w:rPr>
        <w:t>ant</w:t>
      </w:r>
      <w:proofErr w:type="spellEnd"/>
      <w:r w:rsidR="00E00C37">
        <w:rPr>
          <w:rFonts w:cstheme="minorHAnsi"/>
          <w:bCs/>
        </w:rPr>
        <w:t xml:space="preserve"> herfra</w:t>
      </w:r>
      <w:r>
        <w:rPr>
          <w:rFonts w:cstheme="minorHAnsi"/>
          <w:bCs/>
        </w:rPr>
        <w:t xml:space="preserve"> og formanden for SSÆ </w:t>
      </w:r>
      <w:r w:rsidR="00E00C37">
        <w:rPr>
          <w:rFonts w:cstheme="minorHAnsi"/>
          <w:bCs/>
        </w:rPr>
        <w:t xml:space="preserve">har </w:t>
      </w:r>
      <w:r>
        <w:rPr>
          <w:rFonts w:cstheme="minorHAnsi"/>
          <w:bCs/>
        </w:rPr>
        <w:t>hold</w:t>
      </w:r>
      <w:r w:rsidR="00E00C37">
        <w:rPr>
          <w:rFonts w:cstheme="minorHAnsi"/>
          <w:bCs/>
        </w:rPr>
        <w:t>t</w:t>
      </w:r>
      <w:r>
        <w:rPr>
          <w:rFonts w:cstheme="minorHAnsi"/>
          <w:bCs/>
        </w:rPr>
        <w:t xml:space="preserve"> et </w:t>
      </w:r>
      <w:proofErr w:type="spellStart"/>
      <w:r>
        <w:rPr>
          <w:rFonts w:cstheme="minorHAnsi"/>
          <w:bCs/>
        </w:rPr>
        <w:t>uformeldt</w:t>
      </w:r>
      <w:proofErr w:type="spellEnd"/>
      <w:r>
        <w:rPr>
          <w:rFonts w:cstheme="minorHAnsi"/>
          <w:bCs/>
        </w:rPr>
        <w:t xml:space="preserve"> kaffemøde.</w:t>
      </w:r>
      <w:r w:rsidR="00E00C37">
        <w:rPr>
          <w:rFonts w:cstheme="minorHAnsi"/>
          <w:bCs/>
        </w:rPr>
        <w:t xml:space="preserve"> DH Lejre har et ønske om at afholde en række uform</w:t>
      </w:r>
      <w:r w:rsidR="00904A0B">
        <w:rPr>
          <w:rFonts w:cstheme="minorHAnsi"/>
          <w:bCs/>
        </w:rPr>
        <w:t>e</w:t>
      </w:r>
      <w:r w:rsidR="00E00C37">
        <w:rPr>
          <w:rFonts w:cstheme="minorHAnsi"/>
          <w:bCs/>
        </w:rPr>
        <w:t>lle kaffemøder med relevante udvalgsformænd.</w:t>
      </w:r>
    </w:p>
    <w:p w14:paraId="47859D5E" w14:textId="652D8215" w:rsidR="00EC1197" w:rsidRDefault="00EC1197" w:rsidP="004C364A">
      <w:pPr>
        <w:ind w:left="284"/>
        <w:rPr>
          <w:rFonts w:cstheme="minorHAnsi"/>
          <w:bCs/>
        </w:rPr>
      </w:pPr>
    </w:p>
    <w:p w14:paraId="7FA3B93B" w14:textId="46883D49" w:rsidR="00F3115C" w:rsidRDefault="00F3115C" w:rsidP="004C364A">
      <w:pPr>
        <w:ind w:left="284"/>
        <w:rPr>
          <w:rFonts w:cstheme="minorHAnsi"/>
          <w:bCs/>
        </w:rPr>
      </w:pPr>
      <w:r>
        <w:rPr>
          <w:rFonts w:cstheme="minorHAnsi"/>
          <w:bCs/>
        </w:rPr>
        <w:t xml:space="preserve">Temamøde – DIGIT </w:t>
      </w:r>
      <w:proofErr w:type="spellStart"/>
      <w:r>
        <w:rPr>
          <w:rFonts w:cstheme="minorHAnsi"/>
          <w:bCs/>
        </w:rPr>
        <w:t>rehab</w:t>
      </w:r>
      <w:proofErr w:type="spellEnd"/>
      <w:r>
        <w:rPr>
          <w:rFonts w:cstheme="minorHAnsi"/>
          <w:bCs/>
        </w:rPr>
        <w:t xml:space="preserve"> – </w:t>
      </w:r>
      <w:r w:rsidR="00E00C37">
        <w:rPr>
          <w:rFonts w:cstheme="minorHAnsi"/>
          <w:bCs/>
        </w:rPr>
        <w:t xml:space="preserve">få </w:t>
      </w:r>
      <w:r>
        <w:rPr>
          <w:rFonts w:cstheme="minorHAnsi"/>
          <w:bCs/>
        </w:rPr>
        <w:t>senhjerneskade</w:t>
      </w:r>
      <w:r w:rsidR="00904A0B">
        <w:rPr>
          <w:rFonts w:cstheme="minorHAnsi"/>
          <w:bCs/>
        </w:rPr>
        <w:t>de</w:t>
      </w:r>
      <w:r>
        <w:rPr>
          <w:rFonts w:cstheme="minorHAnsi"/>
          <w:bCs/>
        </w:rPr>
        <w:t xml:space="preserve"> mennesker</w:t>
      </w:r>
      <w:r w:rsidR="00904A0B">
        <w:rPr>
          <w:rFonts w:cstheme="minorHAnsi"/>
          <w:bCs/>
        </w:rPr>
        <w:t xml:space="preserve"> til at</w:t>
      </w:r>
      <w:r>
        <w:rPr>
          <w:rFonts w:cstheme="minorHAnsi"/>
          <w:bCs/>
        </w:rPr>
        <w:t xml:space="preserve"> fortælle om deres historier. Birgitte laver et oplæg til en mulig temamøde for borgere/pårørende. I oplægget skal </w:t>
      </w:r>
      <w:proofErr w:type="spellStart"/>
      <w:r>
        <w:rPr>
          <w:rFonts w:cstheme="minorHAnsi"/>
          <w:bCs/>
        </w:rPr>
        <w:t>ingå</w:t>
      </w:r>
      <w:proofErr w:type="spellEnd"/>
      <w:r>
        <w:rPr>
          <w:rFonts w:cstheme="minorHAnsi"/>
          <w:bCs/>
        </w:rPr>
        <w:t xml:space="preserve"> forslag til et evt. samarbejde med DH Lejre, som I fælless</w:t>
      </w:r>
      <w:r w:rsidR="00904A0B">
        <w:rPr>
          <w:rFonts w:cstheme="minorHAnsi"/>
          <w:bCs/>
        </w:rPr>
        <w:t>k</w:t>
      </w:r>
      <w:r>
        <w:rPr>
          <w:rFonts w:cstheme="minorHAnsi"/>
          <w:bCs/>
        </w:rPr>
        <w:t>ab vil stå for arr</w:t>
      </w:r>
      <w:r w:rsidR="00E00C37">
        <w:rPr>
          <w:rFonts w:cstheme="minorHAnsi"/>
          <w:bCs/>
        </w:rPr>
        <w:t>a</w:t>
      </w:r>
      <w:r>
        <w:rPr>
          <w:rFonts w:cstheme="minorHAnsi"/>
          <w:bCs/>
        </w:rPr>
        <w:t>ngementet. Oplæg kommer til september.</w:t>
      </w:r>
    </w:p>
    <w:p w14:paraId="5D0C84D9" w14:textId="77777777" w:rsidR="00F3115C" w:rsidRPr="00EC1197" w:rsidRDefault="00F3115C" w:rsidP="004C364A">
      <w:pPr>
        <w:ind w:left="284"/>
        <w:rPr>
          <w:rFonts w:cstheme="minorHAnsi"/>
          <w:bCs/>
        </w:rPr>
      </w:pPr>
    </w:p>
    <w:sectPr w:rsidR="00F3115C" w:rsidRPr="00EC1197" w:rsidSect="001B45C1">
      <w:headerReference w:type="default" r:id="rId11"/>
      <w:headerReference w:type="first" r:id="rId12"/>
      <w:pgSz w:w="11906" w:h="16838"/>
      <w:pgMar w:top="1440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7E5F" w14:textId="77777777" w:rsidR="001704D8" w:rsidRDefault="001704D8">
      <w:pPr>
        <w:spacing w:after="0" w:line="240" w:lineRule="auto"/>
      </w:pPr>
      <w:r>
        <w:separator/>
      </w:r>
    </w:p>
  </w:endnote>
  <w:endnote w:type="continuationSeparator" w:id="0">
    <w:p w14:paraId="3850EFFF" w14:textId="77777777" w:rsidR="001704D8" w:rsidRDefault="0017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0343" w14:textId="77777777" w:rsidR="001704D8" w:rsidRDefault="001704D8">
      <w:pPr>
        <w:spacing w:after="0" w:line="240" w:lineRule="auto"/>
      </w:pPr>
      <w:r>
        <w:separator/>
      </w:r>
    </w:p>
  </w:footnote>
  <w:footnote w:type="continuationSeparator" w:id="0">
    <w:p w14:paraId="21705EF3" w14:textId="77777777" w:rsidR="001704D8" w:rsidRDefault="0017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50FC" w14:textId="77777777" w:rsidR="001704D8" w:rsidRDefault="001704D8" w:rsidP="00047879">
    <w:pPr>
      <w:pStyle w:val="Sidehoved"/>
      <w:tabs>
        <w:tab w:val="clear" w:pos="4819"/>
        <w:tab w:val="clear" w:pos="9638"/>
        <w:tab w:val="left" w:pos="6617"/>
      </w:tabs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03809F" wp14:editId="1B6A23F0">
              <wp:simplePos x="0" y="0"/>
              <wp:positionH relativeFrom="column">
                <wp:posOffset>3884567</wp:posOffset>
              </wp:positionH>
              <wp:positionV relativeFrom="paragraph">
                <wp:posOffset>1122317</wp:posOffset>
              </wp:positionV>
              <wp:extent cx="2743200" cy="8573770"/>
              <wp:effectExtent l="0" t="0" r="0" b="0"/>
              <wp:wrapNone/>
              <wp:docPr id="1" name="Grup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8573770"/>
                        <a:chOff x="7161" y="2468"/>
                        <a:chExt cx="4320" cy="13502"/>
                      </a:xfrm>
                    </wpg:grpSpPr>
                    <pic:pic xmlns:pic="http://schemas.openxmlformats.org/drawingml/2006/picture">
                      <pic:nvPicPr>
                        <pic:cNvPr id="4" name="Picture 2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1" y="13784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901" y="2468"/>
                          <a:ext cx="2271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8DA5" w14:textId="77777777" w:rsidR="001704D8" w:rsidRDefault="001704D8" w:rsidP="00047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3809F" id="Gruppe 1" o:spid="_x0000_s1026" style="position:absolute;margin-left:305.85pt;margin-top:88.35pt;width:3in;height:675.1pt;z-index:251659264" coordorigin="7161,2468" coordsize="4320,13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B_03" style="position:absolute;left:7161;top:13784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">
                <v:imagedata r:id="rId2" o:title="BB_0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901;top:2468;width:227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o:lock v:ext="edit" aspectratio="t"/>
                <v:textbox>
                  <w:txbxContent>
                    <w:p w14:paraId="55498DA5" w14:textId="77777777" w:rsidR="001704D8" w:rsidRDefault="001704D8" w:rsidP="00047879"/>
                  </w:txbxContent>
                </v:textbox>
              </v:shape>
            </v:group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AD2F" w14:textId="77777777" w:rsidR="001704D8" w:rsidRDefault="001704D8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F16F4D" wp14:editId="3647B0E5">
          <wp:simplePos x="0" y="0"/>
          <wp:positionH relativeFrom="column">
            <wp:posOffset>5255895</wp:posOffset>
          </wp:positionH>
          <wp:positionV relativeFrom="paragraph">
            <wp:posOffset>652145</wp:posOffset>
          </wp:positionV>
          <wp:extent cx="553085" cy="548640"/>
          <wp:effectExtent l="0" t="0" r="0" b="0"/>
          <wp:wrapNone/>
          <wp:docPr id="16" name="Picture 4" descr="Skjold_4f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kjold_4f_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486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5A0573" wp14:editId="538FF8D3">
          <wp:simplePos x="0" y="0"/>
          <wp:positionH relativeFrom="column">
            <wp:posOffset>5255895</wp:posOffset>
          </wp:positionH>
          <wp:positionV relativeFrom="paragraph">
            <wp:posOffset>173355</wp:posOffset>
          </wp:positionV>
          <wp:extent cx="1143000" cy="341630"/>
          <wp:effectExtent l="0" t="0" r="0" b="0"/>
          <wp:wrapNone/>
          <wp:docPr id="17" name="Picture 5" descr="Navnetræ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avnetræk_4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16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F5"/>
    <w:multiLevelType w:val="hybridMultilevel"/>
    <w:tmpl w:val="CC546FEE"/>
    <w:lvl w:ilvl="0" w:tplc="8FE4B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E40F5"/>
    <w:multiLevelType w:val="hybridMultilevel"/>
    <w:tmpl w:val="BBAA19A6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4411A9"/>
    <w:multiLevelType w:val="hybridMultilevel"/>
    <w:tmpl w:val="605E7592"/>
    <w:lvl w:ilvl="0" w:tplc="04060017">
      <w:start w:val="1"/>
      <w:numFmt w:val="lowerLetter"/>
      <w:lvlText w:val="%1)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DC4AB5"/>
    <w:multiLevelType w:val="hybridMultilevel"/>
    <w:tmpl w:val="5E1CBE36"/>
    <w:lvl w:ilvl="0" w:tplc="40BE25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F81F6F"/>
    <w:multiLevelType w:val="hybridMultilevel"/>
    <w:tmpl w:val="18F822A0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1C73707"/>
    <w:multiLevelType w:val="hybridMultilevel"/>
    <w:tmpl w:val="73003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4754"/>
    <w:multiLevelType w:val="hybridMultilevel"/>
    <w:tmpl w:val="44468B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07A2"/>
    <w:multiLevelType w:val="hybridMultilevel"/>
    <w:tmpl w:val="F5AC813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E635FC"/>
    <w:multiLevelType w:val="hybridMultilevel"/>
    <w:tmpl w:val="91981500"/>
    <w:lvl w:ilvl="0" w:tplc="9B069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FD7B89"/>
    <w:multiLevelType w:val="hybridMultilevel"/>
    <w:tmpl w:val="373C439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1225B82"/>
    <w:multiLevelType w:val="hybridMultilevel"/>
    <w:tmpl w:val="BBAA19A6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C8293F"/>
    <w:multiLevelType w:val="hybridMultilevel"/>
    <w:tmpl w:val="B20629B2"/>
    <w:lvl w:ilvl="0" w:tplc="A5FC5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D61A9E"/>
    <w:multiLevelType w:val="hybridMultilevel"/>
    <w:tmpl w:val="C548FAF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1F3D75"/>
    <w:multiLevelType w:val="hybridMultilevel"/>
    <w:tmpl w:val="C38077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26D8"/>
    <w:multiLevelType w:val="multilevel"/>
    <w:tmpl w:val="285E0542"/>
    <w:lvl w:ilvl="0">
      <w:start w:val="1"/>
      <w:numFmt w:val="decimal"/>
      <w:lvlText w:val="%1."/>
      <w:lvlJc w:val="left"/>
      <w:pPr>
        <w:ind w:left="720" w:hanging="360"/>
      </w:pPr>
      <w:rPr>
        <w:b/>
        <w:sz w:val="19"/>
        <w:szCs w:val="19"/>
      </w:rPr>
    </w:lvl>
    <w:lvl w:ilvl="1">
      <w:numFmt w:val="bullet"/>
      <w:lvlText w:val="-"/>
      <w:lvlJc w:val="left"/>
      <w:pPr>
        <w:ind w:left="1452" w:hanging="372"/>
      </w:pPr>
      <w:rPr>
        <w:rFonts w:ascii="Verdana" w:eastAsia="Times New Roman" w:hAnsi="Verdana" w:cs="Times New Roman" w:hint="default"/>
        <w:color w:val="1F497D"/>
        <w:sz w:val="19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C3562"/>
    <w:multiLevelType w:val="hybridMultilevel"/>
    <w:tmpl w:val="511C0A0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906613F"/>
    <w:multiLevelType w:val="hybridMultilevel"/>
    <w:tmpl w:val="D7125B8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47FAD"/>
    <w:multiLevelType w:val="hybridMultilevel"/>
    <w:tmpl w:val="A720E05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C93946"/>
    <w:multiLevelType w:val="hybridMultilevel"/>
    <w:tmpl w:val="F6F495DC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8F6DA5"/>
    <w:multiLevelType w:val="hybridMultilevel"/>
    <w:tmpl w:val="43D4A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0792B"/>
    <w:multiLevelType w:val="multilevel"/>
    <w:tmpl w:val="919815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8A1831"/>
    <w:multiLevelType w:val="hybridMultilevel"/>
    <w:tmpl w:val="B97076E4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28597D"/>
    <w:multiLevelType w:val="hybridMultilevel"/>
    <w:tmpl w:val="9C18F312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52C3016"/>
    <w:multiLevelType w:val="hybridMultilevel"/>
    <w:tmpl w:val="C1709E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C65C8C"/>
    <w:multiLevelType w:val="hybridMultilevel"/>
    <w:tmpl w:val="767A807C"/>
    <w:lvl w:ilvl="0" w:tplc="796A63B4">
      <w:start w:val="1"/>
      <w:numFmt w:val="lowerLetter"/>
      <w:lvlText w:val="%1."/>
      <w:lvlJc w:val="left"/>
      <w:pPr>
        <w:ind w:left="16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84A10"/>
    <w:multiLevelType w:val="hybridMultilevel"/>
    <w:tmpl w:val="3092D17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BB1487"/>
    <w:multiLevelType w:val="hybridMultilevel"/>
    <w:tmpl w:val="670229A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6E4827"/>
    <w:multiLevelType w:val="hybridMultilevel"/>
    <w:tmpl w:val="8362E150"/>
    <w:lvl w:ilvl="0" w:tplc="68867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B43D6C"/>
    <w:multiLevelType w:val="hybridMultilevel"/>
    <w:tmpl w:val="C21C4DA2"/>
    <w:lvl w:ilvl="0" w:tplc="C94CFD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38D6C1FA">
      <w:numFmt w:val="bullet"/>
      <w:lvlText w:val="-"/>
      <w:lvlJc w:val="left"/>
      <w:pPr>
        <w:ind w:left="1452" w:hanging="372"/>
      </w:pPr>
      <w:rPr>
        <w:rFonts w:ascii="Verdana" w:eastAsia="Times New Roman" w:hAnsi="Verdana" w:cs="Times New Roman" w:hint="default"/>
        <w:color w:val="1F497D"/>
        <w:sz w:val="19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39A0"/>
    <w:multiLevelType w:val="hybridMultilevel"/>
    <w:tmpl w:val="EB967F5C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4920576"/>
    <w:multiLevelType w:val="hybridMultilevel"/>
    <w:tmpl w:val="4446988E"/>
    <w:lvl w:ilvl="0" w:tplc="38D6C1FA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  <w:color w:val="1F497D"/>
        <w:sz w:val="19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6644729"/>
    <w:multiLevelType w:val="hybridMultilevel"/>
    <w:tmpl w:val="8424F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16861"/>
    <w:multiLevelType w:val="hybridMultilevel"/>
    <w:tmpl w:val="BCC44DD6"/>
    <w:lvl w:ilvl="0" w:tplc="742634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DB2A12"/>
    <w:multiLevelType w:val="hybridMultilevel"/>
    <w:tmpl w:val="716E2486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EF91134"/>
    <w:multiLevelType w:val="hybridMultilevel"/>
    <w:tmpl w:val="720472E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36ADE"/>
    <w:multiLevelType w:val="hybridMultilevel"/>
    <w:tmpl w:val="294255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FD5637"/>
    <w:multiLevelType w:val="hybridMultilevel"/>
    <w:tmpl w:val="3F006982"/>
    <w:lvl w:ilvl="0" w:tplc="040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1F94BBAC">
      <w:numFmt w:val="bullet"/>
      <w:lvlText w:val="-"/>
      <w:lvlJc w:val="left"/>
      <w:pPr>
        <w:ind w:left="1755" w:hanging="360"/>
      </w:pPr>
      <w:rPr>
        <w:rFonts w:ascii="Calibri" w:eastAsiaTheme="minorEastAsia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7" w15:restartNumberingAfterBreak="0">
    <w:nsid w:val="7759592D"/>
    <w:multiLevelType w:val="hybridMultilevel"/>
    <w:tmpl w:val="D9CADB90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964A29"/>
    <w:multiLevelType w:val="hybridMultilevel"/>
    <w:tmpl w:val="34C4B57E"/>
    <w:lvl w:ilvl="0" w:tplc="3EB87BCE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4805A1"/>
    <w:multiLevelType w:val="hybridMultilevel"/>
    <w:tmpl w:val="494EC9E6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D31F79"/>
    <w:multiLevelType w:val="hybridMultilevel"/>
    <w:tmpl w:val="426A46E4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9"/>
  </w:num>
  <w:num w:numId="4">
    <w:abstractNumId w:val="12"/>
  </w:num>
  <w:num w:numId="5">
    <w:abstractNumId w:val="14"/>
  </w:num>
  <w:num w:numId="6">
    <w:abstractNumId w:val="29"/>
  </w:num>
  <w:num w:numId="7">
    <w:abstractNumId w:val="31"/>
  </w:num>
  <w:num w:numId="8">
    <w:abstractNumId w:val="38"/>
  </w:num>
  <w:num w:numId="9">
    <w:abstractNumId w:val="21"/>
  </w:num>
  <w:num w:numId="10">
    <w:abstractNumId w:val="32"/>
  </w:num>
  <w:num w:numId="11">
    <w:abstractNumId w:val="11"/>
  </w:num>
  <w:num w:numId="12">
    <w:abstractNumId w:val="8"/>
  </w:num>
  <w:num w:numId="13">
    <w:abstractNumId w:val="20"/>
  </w:num>
  <w:num w:numId="14">
    <w:abstractNumId w:val="27"/>
  </w:num>
  <w:num w:numId="15">
    <w:abstractNumId w:val="17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3"/>
  </w:num>
  <w:num w:numId="21">
    <w:abstractNumId w:val="6"/>
  </w:num>
  <w:num w:numId="22">
    <w:abstractNumId w:val="35"/>
  </w:num>
  <w:num w:numId="23">
    <w:abstractNumId w:val="30"/>
  </w:num>
  <w:num w:numId="24">
    <w:abstractNumId w:val="2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6"/>
  </w:num>
  <w:num w:numId="28">
    <w:abstractNumId w:val="25"/>
  </w:num>
  <w:num w:numId="29">
    <w:abstractNumId w:val="22"/>
  </w:num>
  <w:num w:numId="30">
    <w:abstractNumId w:val="4"/>
  </w:num>
  <w:num w:numId="31">
    <w:abstractNumId w:val="37"/>
  </w:num>
  <w:num w:numId="32">
    <w:abstractNumId w:val="15"/>
  </w:num>
  <w:num w:numId="33">
    <w:abstractNumId w:val="18"/>
  </w:num>
  <w:num w:numId="34">
    <w:abstractNumId w:val="7"/>
  </w:num>
  <w:num w:numId="35">
    <w:abstractNumId w:val="5"/>
  </w:num>
  <w:num w:numId="36">
    <w:abstractNumId w:val="39"/>
  </w:num>
  <w:num w:numId="37">
    <w:abstractNumId w:val="9"/>
  </w:num>
  <w:num w:numId="38">
    <w:abstractNumId w:val="26"/>
  </w:num>
  <w:num w:numId="39">
    <w:abstractNumId w:val="34"/>
  </w:num>
  <w:num w:numId="40">
    <w:abstractNumId w:val="16"/>
  </w:num>
  <w:num w:numId="41">
    <w:abstractNumId w:val="1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1304"/>
  <w:hyphenationZone w:val="4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AF"/>
    <w:rsid w:val="000016FD"/>
    <w:rsid w:val="0004228B"/>
    <w:rsid w:val="00046A42"/>
    <w:rsid w:val="00047879"/>
    <w:rsid w:val="00060CAF"/>
    <w:rsid w:val="00060D0F"/>
    <w:rsid w:val="000656B9"/>
    <w:rsid w:val="00065BC4"/>
    <w:rsid w:val="00067C85"/>
    <w:rsid w:val="00076334"/>
    <w:rsid w:val="00086FCB"/>
    <w:rsid w:val="000921E0"/>
    <w:rsid w:val="000A067E"/>
    <w:rsid w:val="000A1E24"/>
    <w:rsid w:val="000A2A24"/>
    <w:rsid w:val="000A7197"/>
    <w:rsid w:val="000B268C"/>
    <w:rsid w:val="000B341A"/>
    <w:rsid w:val="000B3F09"/>
    <w:rsid w:val="000C352F"/>
    <w:rsid w:val="000C4C5A"/>
    <w:rsid w:val="000D2F7F"/>
    <w:rsid w:val="000E2108"/>
    <w:rsid w:val="000E2D76"/>
    <w:rsid w:val="000F1190"/>
    <w:rsid w:val="000F59AC"/>
    <w:rsid w:val="00103676"/>
    <w:rsid w:val="00105B66"/>
    <w:rsid w:val="00112BBF"/>
    <w:rsid w:val="00144538"/>
    <w:rsid w:val="00150D1D"/>
    <w:rsid w:val="00151D40"/>
    <w:rsid w:val="001674D7"/>
    <w:rsid w:val="001704D8"/>
    <w:rsid w:val="00174911"/>
    <w:rsid w:val="00181666"/>
    <w:rsid w:val="001817C9"/>
    <w:rsid w:val="0018741B"/>
    <w:rsid w:val="001B05F6"/>
    <w:rsid w:val="001B45C1"/>
    <w:rsid w:val="001B7349"/>
    <w:rsid w:val="001C2129"/>
    <w:rsid w:val="001D6C57"/>
    <w:rsid w:val="001E6B57"/>
    <w:rsid w:val="001F4213"/>
    <w:rsid w:val="00206AA0"/>
    <w:rsid w:val="00220FF2"/>
    <w:rsid w:val="0023505E"/>
    <w:rsid w:val="00251DED"/>
    <w:rsid w:val="002738B3"/>
    <w:rsid w:val="00276976"/>
    <w:rsid w:val="00284D4A"/>
    <w:rsid w:val="00290F36"/>
    <w:rsid w:val="002951AF"/>
    <w:rsid w:val="00296D78"/>
    <w:rsid w:val="002A34B4"/>
    <w:rsid w:val="002A4645"/>
    <w:rsid w:val="002C38EB"/>
    <w:rsid w:val="002E4390"/>
    <w:rsid w:val="002F1632"/>
    <w:rsid w:val="00325BC9"/>
    <w:rsid w:val="00330BD3"/>
    <w:rsid w:val="00363428"/>
    <w:rsid w:val="00364034"/>
    <w:rsid w:val="00387615"/>
    <w:rsid w:val="003A5003"/>
    <w:rsid w:val="003B690C"/>
    <w:rsid w:val="003C4802"/>
    <w:rsid w:val="003C7DFF"/>
    <w:rsid w:val="003D2097"/>
    <w:rsid w:val="003E0232"/>
    <w:rsid w:val="003E6D37"/>
    <w:rsid w:val="003F037F"/>
    <w:rsid w:val="003F0619"/>
    <w:rsid w:val="003F6868"/>
    <w:rsid w:val="00404D0E"/>
    <w:rsid w:val="004050E6"/>
    <w:rsid w:val="00411809"/>
    <w:rsid w:val="00412FE1"/>
    <w:rsid w:val="00415BBE"/>
    <w:rsid w:val="00424556"/>
    <w:rsid w:val="00427B29"/>
    <w:rsid w:val="00427C5B"/>
    <w:rsid w:val="00451A5C"/>
    <w:rsid w:val="00451C8F"/>
    <w:rsid w:val="00452105"/>
    <w:rsid w:val="00452D42"/>
    <w:rsid w:val="00466213"/>
    <w:rsid w:val="0046696E"/>
    <w:rsid w:val="00474F64"/>
    <w:rsid w:val="00480153"/>
    <w:rsid w:val="00483901"/>
    <w:rsid w:val="0048661A"/>
    <w:rsid w:val="004907F8"/>
    <w:rsid w:val="00492C42"/>
    <w:rsid w:val="004B1265"/>
    <w:rsid w:val="004C364A"/>
    <w:rsid w:val="004F5085"/>
    <w:rsid w:val="00514811"/>
    <w:rsid w:val="0051654E"/>
    <w:rsid w:val="00541C81"/>
    <w:rsid w:val="00545E17"/>
    <w:rsid w:val="005647A1"/>
    <w:rsid w:val="0057192F"/>
    <w:rsid w:val="0058766E"/>
    <w:rsid w:val="005A1F7F"/>
    <w:rsid w:val="005A698E"/>
    <w:rsid w:val="005C0DA3"/>
    <w:rsid w:val="005C39B3"/>
    <w:rsid w:val="005D24FE"/>
    <w:rsid w:val="00610B0F"/>
    <w:rsid w:val="00624BC8"/>
    <w:rsid w:val="00627351"/>
    <w:rsid w:val="00627C41"/>
    <w:rsid w:val="006306EB"/>
    <w:rsid w:val="0063739D"/>
    <w:rsid w:val="006565C8"/>
    <w:rsid w:val="006569E9"/>
    <w:rsid w:val="00665F28"/>
    <w:rsid w:val="00682C7D"/>
    <w:rsid w:val="0068682E"/>
    <w:rsid w:val="00687034"/>
    <w:rsid w:val="006A1AC1"/>
    <w:rsid w:val="006A38B0"/>
    <w:rsid w:val="006B0DEA"/>
    <w:rsid w:val="006B1AEB"/>
    <w:rsid w:val="006B591E"/>
    <w:rsid w:val="006C247E"/>
    <w:rsid w:val="006D6AAA"/>
    <w:rsid w:val="006D6E73"/>
    <w:rsid w:val="006E5F69"/>
    <w:rsid w:val="006F6D5C"/>
    <w:rsid w:val="0070130A"/>
    <w:rsid w:val="00707BF9"/>
    <w:rsid w:val="00724032"/>
    <w:rsid w:val="007436D9"/>
    <w:rsid w:val="00753198"/>
    <w:rsid w:val="0075660A"/>
    <w:rsid w:val="00767D89"/>
    <w:rsid w:val="00775996"/>
    <w:rsid w:val="00782A70"/>
    <w:rsid w:val="00783280"/>
    <w:rsid w:val="00783D63"/>
    <w:rsid w:val="0079241B"/>
    <w:rsid w:val="00792FA0"/>
    <w:rsid w:val="0079454C"/>
    <w:rsid w:val="00794BB9"/>
    <w:rsid w:val="007B284A"/>
    <w:rsid w:val="007B43CB"/>
    <w:rsid w:val="007B556B"/>
    <w:rsid w:val="007B624F"/>
    <w:rsid w:val="007C50D7"/>
    <w:rsid w:val="007D3E7E"/>
    <w:rsid w:val="007D6CFE"/>
    <w:rsid w:val="007E3D60"/>
    <w:rsid w:val="007E7C66"/>
    <w:rsid w:val="007F1F16"/>
    <w:rsid w:val="008125ED"/>
    <w:rsid w:val="00815935"/>
    <w:rsid w:val="00816447"/>
    <w:rsid w:val="00835D48"/>
    <w:rsid w:val="00865C44"/>
    <w:rsid w:val="00872FC9"/>
    <w:rsid w:val="008760C2"/>
    <w:rsid w:val="00890822"/>
    <w:rsid w:val="008924C4"/>
    <w:rsid w:val="008942A3"/>
    <w:rsid w:val="00896EAF"/>
    <w:rsid w:val="008A2B5F"/>
    <w:rsid w:val="008A4B13"/>
    <w:rsid w:val="008C69ED"/>
    <w:rsid w:val="008D5628"/>
    <w:rsid w:val="008D5940"/>
    <w:rsid w:val="008E0431"/>
    <w:rsid w:val="008F4665"/>
    <w:rsid w:val="0090049A"/>
    <w:rsid w:val="00904697"/>
    <w:rsid w:val="00904A0B"/>
    <w:rsid w:val="00914ECC"/>
    <w:rsid w:val="00916050"/>
    <w:rsid w:val="00923B02"/>
    <w:rsid w:val="00936153"/>
    <w:rsid w:val="009414CA"/>
    <w:rsid w:val="00950342"/>
    <w:rsid w:val="00964C09"/>
    <w:rsid w:val="00975B8E"/>
    <w:rsid w:val="00976B06"/>
    <w:rsid w:val="009814EF"/>
    <w:rsid w:val="00982FBE"/>
    <w:rsid w:val="009A00B7"/>
    <w:rsid w:val="009B0AA6"/>
    <w:rsid w:val="009B1058"/>
    <w:rsid w:val="009C0E82"/>
    <w:rsid w:val="009C423F"/>
    <w:rsid w:val="009C6B58"/>
    <w:rsid w:val="009D3EB8"/>
    <w:rsid w:val="009E7263"/>
    <w:rsid w:val="00A043EC"/>
    <w:rsid w:val="00A148DD"/>
    <w:rsid w:val="00A429B3"/>
    <w:rsid w:val="00A45A0D"/>
    <w:rsid w:val="00A71782"/>
    <w:rsid w:val="00A80BE1"/>
    <w:rsid w:val="00A83B13"/>
    <w:rsid w:val="00A83CDA"/>
    <w:rsid w:val="00A84C84"/>
    <w:rsid w:val="00A925E9"/>
    <w:rsid w:val="00AA1F5F"/>
    <w:rsid w:val="00AB033E"/>
    <w:rsid w:val="00AE2FD6"/>
    <w:rsid w:val="00AF19B9"/>
    <w:rsid w:val="00AF2732"/>
    <w:rsid w:val="00B246B1"/>
    <w:rsid w:val="00B45FE9"/>
    <w:rsid w:val="00B6267F"/>
    <w:rsid w:val="00B87E62"/>
    <w:rsid w:val="00B972DB"/>
    <w:rsid w:val="00BB5F0C"/>
    <w:rsid w:val="00BD2431"/>
    <w:rsid w:val="00BD28C7"/>
    <w:rsid w:val="00BE268A"/>
    <w:rsid w:val="00BF161F"/>
    <w:rsid w:val="00C02A48"/>
    <w:rsid w:val="00C05CD9"/>
    <w:rsid w:val="00C14D0E"/>
    <w:rsid w:val="00C32364"/>
    <w:rsid w:val="00C338AD"/>
    <w:rsid w:val="00C65131"/>
    <w:rsid w:val="00C73DCB"/>
    <w:rsid w:val="00C84BE2"/>
    <w:rsid w:val="00C9361B"/>
    <w:rsid w:val="00CA7949"/>
    <w:rsid w:val="00CB178F"/>
    <w:rsid w:val="00CB527C"/>
    <w:rsid w:val="00CB7EA2"/>
    <w:rsid w:val="00CC660B"/>
    <w:rsid w:val="00CD05F3"/>
    <w:rsid w:val="00CE39AE"/>
    <w:rsid w:val="00CE4B1A"/>
    <w:rsid w:val="00D012D5"/>
    <w:rsid w:val="00D2137F"/>
    <w:rsid w:val="00D219B4"/>
    <w:rsid w:val="00D471D7"/>
    <w:rsid w:val="00D60E62"/>
    <w:rsid w:val="00D617F4"/>
    <w:rsid w:val="00D64B70"/>
    <w:rsid w:val="00D6633B"/>
    <w:rsid w:val="00D92B7D"/>
    <w:rsid w:val="00DA6266"/>
    <w:rsid w:val="00DB7042"/>
    <w:rsid w:val="00DB77FB"/>
    <w:rsid w:val="00DC356D"/>
    <w:rsid w:val="00DD2FE7"/>
    <w:rsid w:val="00DE6011"/>
    <w:rsid w:val="00DE64F2"/>
    <w:rsid w:val="00E00C37"/>
    <w:rsid w:val="00E23715"/>
    <w:rsid w:val="00E252AB"/>
    <w:rsid w:val="00E35488"/>
    <w:rsid w:val="00E46B5E"/>
    <w:rsid w:val="00E5699A"/>
    <w:rsid w:val="00E56B63"/>
    <w:rsid w:val="00E606B3"/>
    <w:rsid w:val="00E730EF"/>
    <w:rsid w:val="00E753A3"/>
    <w:rsid w:val="00E773AE"/>
    <w:rsid w:val="00E804DC"/>
    <w:rsid w:val="00EA3813"/>
    <w:rsid w:val="00EA7F21"/>
    <w:rsid w:val="00EB77B6"/>
    <w:rsid w:val="00EB7C6B"/>
    <w:rsid w:val="00EC0FF2"/>
    <w:rsid w:val="00EC1197"/>
    <w:rsid w:val="00EC1B27"/>
    <w:rsid w:val="00EC3FFB"/>
    <w:rsid w:val="00EF0E53"/>
    <w:rsid w:val="00EF630B"/>
    <w:rsid w:val="00F04890"/>
    <w:rsid w:val="00F07AF2"/>
    <w:rsid w:val="00F11BFE"/>
    <w:rsid w:val="00F16938"/>
    <w:rsid w:val="00F24F6A"/>
    <w:rsid w:val="00F30C97"/>
    <w:rsid w:val="00F3115C"/>
    <w:rsid w:val="00F31A11"/>
    <w:rsid w:val="00F375AA"/>
    <w:rsid w:val="00F41681"/>
    <w:rsid w:val="00F96DA4"/>
    <w:rsid w:val="00FB0495"/>
    <w:rsid w:val="00FC32AF"/>
    <w:rsid w:val="00FD359F"/>
    <w:rsid w:val="00FE2508"/>
    <w:rsid w:val="00FE69B8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D66168A"/>
  <w15:docId w15:val="{35BDBAA7-C7BC-45A4-A523-E7B77203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5E17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060CAF"/>
    <w:pPr>
      <w:tabs>
        <w:tab w:val="center" w:pos="4819"/>
        <w:tab w:val="right" w:pos="9638"/>
      </w:tabs>
      <w:spacing w:after="0" w:line="220" w:lineRule="exact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060CAF"/>
    <w:rPr>
      <w:rFonts w:ascii="Verdana" w:eastAsia="Times New Roman" w:hAnsi="Verdana" w:cs="Times New Roman"/>
      <w:sz w:val="15"/>
      <w:szCs w:val="15"/>
      <w:lang w:eastAsia="da-DK"/>
    </w:rPr>
  </w:style>
  <w:style w:type="paragraph" w:styleId="Listeafsnit">
    <w:name w:val="List Paragraph"/>
    <w:basedOn w:val="Normal"/>
    <w:uiPriority w:val="34"/>
    <w:qFormat/>
    <w:rsid w:val="00060CAF"/>
    <w:pPr>
      <w:spacing w:after="0" w:line="280" w:lineRule="exact"/>
      <w:ind w:left="720"/>
      <w:contextualSpacing/>
    </w:pPr>
    <w:rPr>
      <w:rFonts w:ascii="Verdana" w:eastAsia="Times New Roman" w:hAnsi="Verdana" w:cs="Times New Roman"/>
      <w:sz w:val="19"/>
      <w:szCs w:val="15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452105"/>
    <w:pPr>
      <w:spacing w:after="0" w:line="240" w:lineRule="auto"/>
    </w:pPr>
    <w:rPr>
      <w:rFonts w:ascii="Calibri" w:hAnsi="Calibri" w:cs="Consolas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52105"/>
    <w:rPr>
      <w:rFonts w:ascii="Calibri" w:hAnsi="Calibri" w:cs="Consolas"/>
      <w:szCs w:val="21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5E1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4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1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xmsonormal">
    <w:name w:val="x_xmsonormal"/>
    <w:basedOn w:val="Normal"/>
    <w:rsid w:val="00F16938"/>
    <w:pPr>
      <w:spacing w:after="0" w:line="240" w:lineRule="auto"/>
    </w:pPr>
    <w:rPr>
      <w:rFonts w:ascii="Calibri" w:eastAsiaTheme="minorHAns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94eb4a-0208-498f-afe7-880d9f51e0da">FMKS6FDACDN7-820-10758</_dlc_DocId>
    <_dlc_DocIdUrl xmlns="3394eb4a-0208-498f-afe7-880d9f51e0da">
      <Url>http://medarbejderportal/Center/CSI/ksuuogk/_layouts/DocIdRedir.aspx?ID=FMKS6FDACDN7-820-10758</Url>
      <Description>FMKS6FDACDN7-820-10758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3D59A4B35C64D8C47679AF4C46558" ma:contentTypeVersion="0" ma:contentTypeDescription="Opret et nyt dokument." ma:contentTypeScope="" ma:versionID="186cc5564bd0c509bc848570c34297b8">
  <xsd:schema xmlns:xsd="http://www.w3.org/2001/XMLSchema" xmlns:xs="http://www.w3.org/2001/XMLSchema" xmlns:p="http://schemas.microsoft.com/office/2006/metadata/properties" xmlns:ns2="3394eb4a-0208-498f-afe7-880d9f51e0da" targetNamespace="http://schemas.microsoft.com/office/2006/metadata/properties" ma:root="true" ma:fieldsID="3e41b8cc3a035926512a6aed4a4b65ae" ns2:_="">
    <xsd:import namespace="3394eb4a-0208-498f-afe7-880d9f51e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eb4a-0208-498f-afe7-880d9f51e0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25268-E32B-4426-8F00-528318612B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394eb4a-0208-498f-afe7-880d9f51e0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85A369-8E97-4B8D-891B-2F403281F9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4B2EE7-D085-48D7-852C-DA66261B0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4eb4a-0208-498f-afe7-880d9f51e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237F3-F8C0-438F-9422-5207F6691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6295</Characters>
  <Application>Microsoft Office Word</Application>
  <DocSecurity>0</DocSecurity>
  <Lines>179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handicaprådsmøde</vt:lpstr>
    </vt:vector>
  </TitlesOfParts>
  <Company>Lejre Kommune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handicaprådsmøde</dc:title>
  <dc:creator>$FullName</dc:creator>
  <cp:lastModifiedBy>Tina F. Nicolaisen</cp:lastModifiedBy>
  <cp:revision>2</cp:revision>
  <dcterms:created xsi:type="dcterms:W3CDTF">2022-08-10T07:25:00Z</dcterms:created>
  <dcterms:modified xsi:type="dcterms:W3CDTF">2022-08-10T07:25:00Z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0x010100F4D3D59A4B35C64D8C47679AF4C46558</vt:lpwstr>
  </property>
  <property fmtid="{D5CDD505-2E9C-101B-9397-08002B2CF9AE}" pid="3" name="_dlc_DocIdItemGuid">
    <vt:lpwstr>5395741e-f728-4664-8763-8a3200600c88</vt:lpwstr>
  </property>
  <property fmtid="{D5CDD505-2E9C-101B-9397-08002B2CF9AE}" pid="4" name="OfficeInstanceGUID">
    <vt:lpwstr>{9E47EBDA-7B12-49FE-84C7-5EDF58F2C1BB}</vt:lpwstr>
  </property>
</Properties>
</file>